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25F5A2" w14:textId="77777777" w:rsidR="00411DC2" w:rsidRPr="00981F8C" w:rsidRDefault="00411DC2" w:rsidP="00C70613">
      <w:pPr>
        <w:snapToGrid w:val="0"/>
        <w:spacing w:line="0" w:lineRule="atLeast"/>
        <w:rPr>
          <w:rFonts w:ascii="HGｺﾞｼｯｸM" w:eastAsia="HGｺﾞｼｯｸM" w:hAnsi="HGｺﾞｼｯｸE"/>
          <w:color w:val="000000" w:themeColor="text1"/>
          <w:sz w:val="24"/>
        </w:rPr>
      </w:pPr>
      <w:r w:rsidRPr="00981F8C">
        <w:rPr>
          <w:rFonts w:ascii="HGｺﾞｼｯｸM" w:eastAsia="HGｺﾞｼｯｸM" w:hAnsi="HGｺﾞｼｯｸE" w:hint="eastAsia"/>
          <w:color w:val="000000" w:themeColor="text1"/>
          <w:sz w:val="24"/>
        </w:rPr>
        <w:t>日本学生支援機構 奨学生　　各位</w:t>
      </w:r>
    </w:p>
    <w:p w14:paraId="5A4D1C25" w14:textId="77777777" w:rsidR="00411DC2" w:rsidRPr="00981F8C" w:rsidRDefault="00411DC2" w:rsidP="00C70613">
      <w:pPr>
        <w:snapToGrid w:val="0"/>
        <w:spacing w:line="0" w:lineRule="atLeast"/>
        <w:rPr>
          <w:rFonts w:ascii="HGｺﾞｼｯｸE" w:eastAsia="HGｺﾞｼｯｸE" w:hAnsi="HGｺﾞｼｯｸE"/>
          <w:b/>
          <w:color w:val="000000" w:themeColor="text1"/>
          <w:sz w:val="24"/>
        </w:rPr>
      </w:pPr>
    </w:p>
    <w:p w14:paraId="5B3D9E8B" w14:textId="77777777" w:rsidR="002D43F7" w:rsidRPr="002246F6" w:rsidRDefault="00A53871" w:rsidP="002246F6">
      <w:pPr>
        <w:tabs>
          <w:tab w:val="left" w:pos="2940"/>
        </w:tabs>
        <w:spacing w:line="0" w:lineRule="atLeast"/>
        <w:ind w:firstLineChars="100" w:firstLine="361"/>
        <w:jc w:val="center"/>
        <w:rPr>
          <w:rFonts w:ascii="HGｺﾞｼｯｸM" w:eastAsia="HGｺﾞｼｯｸM" w:hAnsi="ＭＳ ゴシック"/>
          <w:b/>
          <w:sz w:val="36"/>
        </w:rPr>
      </w:pPr>
      <w:r>
        <w:rPr>
          <w:rFonts w:ascii="HGｺﾞｼｯｸM" w:eastAsia="HGｺﾞｼｯｸM" w:hAnsi="ＭＳ ゴシック" w:hint="eastAsia"/>
          <w:b/>
          <w:sz w:val="36"/>
        </w:rPr>
        <w:t>令和2</w:t>
      </w:r>
      <w:r w:rsidR="002D43F7" w:rsidRPr="002246F6">
        <w:rPr>
          <w:rFonts w:ascii="HGｺﾞｼｯｸM" w:eastAsia="HGｺﾞｼｯｸM" w:hAnsi="ＭＳ ゴシック" w:hint="eastAsia"/>
          <w:b/>
          <w:sz w:val="36"/>
        </w:rPr>
        <w:t>年度</w:t>
      </w:r>
      <w:r w:rsidR="00B70256" w:rsidRPr="002246F6">
        <w:rPr>
          <w:rFonts w:ascii="HGｺﾞｼｯｸM" w:eastAsia="HGｺﾞｼｯｸM" w:hAnsi="ＭＳ ゴシック" w:hint="eastAsia"/>
          <w:b/>
          <w:sz w:val="36"/>
        </w:rPr>
        <w:t xml:space="preserve"> </w:t>
      </w:r>
      <w:r w:rsidR="00A6548F">
        <w:rPr>
          <w:rFonts w:ascii="HGｺﾞｼｯｸM" w:eastAsia="HGｺﾞｼｯｸM" w:hAnsi="ＭＳ ゴシック" w:hint="eastAsia"/>
          <w:b/>
          <w:sz w:val="36"/>
        </w:rPr>
        <w:t>貸与</w:t>
      </w:r>
      <w:r w:rsidR="002D43F7" w:rsidRPr="002246F6">
        <w:rPr>
          <w:rFonts w:ascii="HGｺﾞｼｯｸM" w:eastAsia="HGｺﾞｼｯｸM" w:hAnsi="ＭＳ ゴシック" w:hint="eastAsia"/>
          <w:b/>
          <w:sz w:val="36"/>
        </w:rPr>
        <w:t>奨学金継続</w:t>
      </w:r>
      <w:r w:rsidR="00C70613" w:rsidRPr="002246F6">
        <w:rPr>
          <w:rFonts w:ascii="HGｺﾞｼｯｸM" w:eastAsia="HGｺﾞｼｯｸM" w:hAnsi="ＭＳ ゴシック" w:hint="eastAsia"/>
          <w:b/>
          <w:sz w:val="36"/>
        </w:rPr>
        <w:t>手続き</w:t>
      </w:r>
      <w:r w:rsidR="00D86FBB">
        <w:rPr>
          <w:rFonts w:ascii="HGｺﾞｼｯｸM" w:eastAsia="HGｺﾞｼｯｸM" w:hAnsi="ＭＳ ゴシック" w:hint="eastAsia"/>
          <w:b/>
          <w:sz w:val="36"/>
        </w:rPr>
        <w:t>に</w:t>
      </w:r>
      <w:r w:rsidR="002D43F7" w:rsidRPr="002246F6">
        <w:rPr>
          <w:rFonts w:ascii="HGｺﾞｼｯｸM" w:eastAsia="HGｺﾞｼｯｸM" w:hAnsi="ＭＳ ゴシック" w:hint="eastAsia"/>
          <w:b/>
          <w:sz w:val="36"/>
        </w:rPr>
        <w:t>ついて</w:t>
      </w:r>
    </w:p>
    <w:p w14:paraId="65F811EF" w14:textId="77777777" w:rsidR="002D43F7" w:rsidRPr="003A67CD" w:rsidRDefault="002D43F7" w:rsidP="00C70613">
      <w:pPr>
        <w:spacing w:line="0" w:lineRule="atLeast"/>
        <w:rPr>
          <w:rFonts w:ascii="HGｺﾞｼｯｸM" w:eastAsia="HGｺﾞｼｯｸM" w:hAnsi="ＭＳ ゴシック"/>
          <w:color w:val="000000" w:themeColor="text1"/>
          <w:sz w:val="24"/>
        </w:rPr>
      </w:pPr>
    </w:p>
    <w:p w14:paraId="78D4FD0D" w14:textId="22A65753" w:rsidR="000E1041" w:rsidRPr="000A14A4" w:rsidRDefault="00C70613" w:rsidP="000A14A4">
      <w:pPr>
        <w:tabs>
          <w:tab w:val="left" w:pos="2940"/>
        </w:tabs>
        <w:spacing w:line="0" w:lineRule="atLeast"/>
        <w:ind w:firstLineChars="100" w:firstLine="220"/>
        <w:rPr>
          <w:rFonts w:ascii="HGｺﾞｼｯｸM" w:eastAsia="HGｺﾞｼｯｸM" w:hAnsi="ＭＳ ゴシック"/>
          <w:sz w:val="22"/>
        </w:rPr>
      </w:pPr>
      <w:r w:rsidRPr="000A14A4">
        <w:rPr>
          <w:rFonts w:ascii="HGｺﾞｼｯｸM" w:eastAsia="HGｺﾞｼｯｸM" w:hAnsi="ＭＳ ゴシック" w:hint="eastAsia"/>
          <w:sz w:val="22"/>
        </w:rPr>
        <w:t>日本学生支援機構の奨学金は</w:t>
      </w:r>
      <w:r w:rsidR="000475EF" w:rsidRPr="000A14A4">
        <w:rPr>
          <w:rFonts w:ascii="HGｺﾞｼｯｸM" w:eastAsia="HGｺﾞｼｯｸM" w:hAnsi="ＭＳ ゴシック" w:hint="eastAsia"/>
          <w:sz w:val="22"/>
        </w:rPr>
        <w:t>、</w:t>
      </w:r>
      <w:r w:rsidRPr="000A14A4">
        <w:rPr>
          <w:rFonts w:ascii="HGｺﾞｼｯｸM" w:eastAsia="HGｺﾞｼｯｸM" w:hAnsi="ＭＳ ゴシック" w:hint="eastAsia"/>
          <w:sz w:val="22"/>
        </w:rPr>
        <w:t>毎年1</w:t>
      </w:r>
      <w:r w:rsidR="00036015" w:rsidRPr="000A14A4">
        <w:rPr>
          <w:rFonts w:ascii="HGｺﾞｼｯｸM" w:eastAsia="HGｺﾞｼｯｸM" w:hAnsi="ＭＳ ゴシック" w:hint="eastAsia"/>
          <w:sz w:val="22"/>
        </w:rPr>
        <w:t>2</w:t>
      </w:r>
      <w:r w:rsidR="007A3226" w:rsidRPr="000A14A4">
        <w:rPr>
          <w:rFonts w:ascii="HGｺﾞｼｯｸM" w:eastAsia="HGｺﾞｼｯｸM" w:hAnsi="ＭＳ ゴシック" w:hint="eastAsia"/>
          <w:sz w:val="22"/>
        </w:rPr>
        <w:t>月に次年度の借用</w:t>
      </w:r>
      <w:r w:rsidR="006160A7">
        <w:rPr>
          <w:rFonts w:ascii="HGｺﾞｼｯｸM" w:eastAsia="HGｺﾞｼｯｸM" w:hAnsi="ＭＳ ゴシック" w:hint="eastAsia"/>
          <w:sz w:val="22"/>
        </w:rPr>
        <w:t>に係る継続願の提出（入力）</w:t>
      </w:r>
      <w:r w:rsidRPr="000A14A4">
        <w:rPr>
          <w:rFonts w:ascii="HGｺﾞｼｯｸM" w:eastAsia="HGｺﾞｼｯｸM" w:hAnsi="ＭＳ ゴシック" w:hint="eastAsia"/>
          <w:sz w:val="22"/>
        </w:rPr>
        <w:t>が必要です。</w:t>
      </w:r>
    </w:p>
    <w:p w14:paraId="0540CADF" w14:textId="77777777" w:rsidR="00412501" w:rsidRPr="00412501" w:rsidRDefault="00412501" w:rsidP="000A14A4">
      <w:pPr>
        <w:tabs>
          <w:tab w:val="left" w:pos="2940"/>
        </w:tabs>
        <w:spacing w:line="0" w:lineRule="atLeast"/>
        <w:ind w:firstLineChars="100" w:firstLine="220"/>
        <w:rPr>
          <w:rFonts w:ascii="HGｺﾞｼｯｸM" w:eastAsia="HGｺﾞｼｯｸM" w:hAnsi="ＭＳ ゴシック"/>
          <w:sz w:val="22"/>
        </w:rPr>
      </w:pPr>
    </w:p>
    <w:p w14:paraId="21B376F9" w14:textId="5437356A" w:rsidR="00981F8C" w:rsidRPr="007E0D7D" w:rsidRDefault="006160A7" w:rsidP="006160A7">
      <w:pPr>
        <w:tabs>
          <w:tab w:val="left" w:pos="2940"/>
        </w:tabs>
        <w:spacing w:line="0" w:lineRule="atLeast"/>
        <w:ind w:rightChars="-102" w:right="-214" w:firstLineChars="100" w:firstLine="281"/>
        <w:rPr>
          <w:rFonts w:ascii="HGｺﾞｼｯｸM" w:eastAsia="HGｺﾞｼｯｸM" w:hAnsi="ＭＳ ゴシック"/>
          <w:b/>
          <w:sz w:val="28"/>
        </w:rPr>
      </w:pPr>
      <w:r>
        <w:rPr>
          <w:rFonts w:ascii="HGｺﾞｼｯｸM" w:eastAsia="HGｺﾞｼｯｸM" w:hAnsi="ＭＳ ゴシック" w:hint="eastAsia"/>
          <w:b/>
          <w:sz w:val="28"/>
          <w:u w:val="double"/>
        </w:rPr>
        <w:t>未提出の</w:t>
      </w:r>
      <w:r w:rsidR="00BC1E54">
        <w:rPr>
          <w:rFonts w:ascii="HGｺﾞｼｯｸM" w:eastAsia="HGｺﾞｼｯｸM" w:hAnsi="ＭＳ ゴシック" w:hint="eastAsia"/>
          <w:b/>
          <w:sz w:val="28"/>
          <w:u w:val="double"/>
        </w:rPr>
        <w:t>場合</w:t>
      </w:r>
      <w:r w:rsidR="000475EF" w:rsidRPr="007E0D7D">
        <w:rPr>
          <w:rFonts w:ascii="HGｺﾞｼｯｸM" w:eastAsia="HGｺﾞｼｯｸM" w:hAnsi="ＭＳ ゴシック" w:hint="eastAsia"/>
          <w:b/>
          <w:sz w:val="28"/>
          <w:u w:val="double"/>
        </w:rPr>
        <w:t>奨学金は廃止となります</w:t>
      </w:r>
      <w:r w:rsidR="00C70613" w:rsidRPr="007E0D7D">
        <w:rPr>
          <w:rFonts w:ascii="HGｺﾞｼｯｸM" w:eastAsia="HGｺﾞｼｯｸM" w:hAnsi="ＭＳ ゴシック" w:hint="eastAsia"/>
          <w:b/>
          <w:sz w:val="28"/>
          <w:u w:val="double"/>
        </w:rPr>
        <w:t>。</w:t>
      </w:r>
      <w:r w:rsidR="000475EF" w:rsidRPr="007E0D7D">
        <w:rPr>
          <w:rFonts w:ascii="HGｺﾞｼｯｸM" w:eastAsia="HGｺﾞｼｯｸM" w:hAnsi="ＭＳ ゴシック" w:hint="eastAsia"/>
          <w:b/>
          <w:sz w:val="28"/>
          <w:u w:val="double"/>
        </w:rPr>
        <w:t>次年度は</w:t>
      </w:r>
      <w:r w:rsidR="00513B91" w:rsidRPr="007E0D7D">
        <w:rPr>
          <w:rFonts w:ascii="HGｺﾞｼｯｸM" w:eastAsia="HGｺﾞｼｯｸM" w:hAnsi="ＭＳ ゴシック" w:hint="eastAsia"/>
          <w:b/>
          <w:sz w:val="28"/>
          <w:u w:val="double"/>
        </w:rPr>
        <w:t>、</w:t>
      </w:r>
      <w:r w:rsidR="00412501">
        <w:rPr>
          <w:rFonts w:ascii="HGｺﾞｼｯｸM" w:eastAsia="HGｺﾞｼｯｸM" w:hAnsi="ＭＳ ゴシック" w:hint="eastAsia"/>
          <w:b/>
          <w:sz w:val="28"/>
          <w:u w:val="double"/>
        </w:rPr>
        <w:t>奨学金が</w:t>
      </w:r>
      <w:r w:rsidR="00BC1E54">
        <w:rPr>
          <w:rFonts w:ascii="HGｺﾞｼｯｸM" w:eastAsia="HGｺﾞｼｯｸM" w:hAnsi="ＭＳ ゴシック" w:hint="eastAsia"/>
          <w:b/>
          <w:sz w:val="28"/>
          <w:u w:val="double"/>
        </w:rPr>
        <w:t>不要である</w:t>
      </w:r>
      <w:r w:rsidR="003B718C">
        <w:rPr>
          <w:rFonts w:ascii="HGｺﾞｼｯｸM" w:eastAsia="HGｺﾞｼｯｸM" w:hAnsi="ＭＳ ゴシック" w:hint="eastAsia"/>
          <w:b/>
          <w:sz w:val="28"/>
          <w:u w:val="double"/>
        </w:rPr>
        <w:t>場合も「</w:t>
      </w:r>
      <w:r w:rsidR="000475EF" w:rsidRPr="007E0D7D">
        <w:rPr>
          <w:rFonts w:ascii="HGｺﾞｼｯｸM" w:eastAsia="HGｺﾞｼｯｸM" w:hAnsi="ＭＳ ゴシック" w:hint="eastAsia"/>
          <w:b/>
          <w:sz w:val="28"/>
          <w:u w:val="double"/>
        </w:rPr>
        <w:t>奨学金の継続を希望しない」と</w:t>
      </w:r>
      <w:r w:rsidR="00D70621" w:rsidRPr="007E0D7D">
        <w:rPr>
          <w:rFonts w:ascii="HGｺﾞｼｯｸM" w:eastAsia="HGｺﾞｼｯｸM" w:hAnsi="ＭＳ ゴシック" w:hint="eastAsia"/>
          <w:b/>
          <w:sz w:val="28"/>
          <w:u w:val="double"/>
        </w:rPr>
        <w:t>して提出(入力)が必要です。提出</w:t>
      </w:r>
      <w:r w:rsidR="00CB01F3">
        <w:rPr>
          <w:rFonts w:ascii="HGｺﾞｼｯｸM" w:eastAsia="HGｺﾞｼｯｸM" w:hAnsi="ＭＳ ゴシック" w:hint="eastAsia"/>
          <w:b/>
          <w:sz w:val="28"/>
          <w:u w:val="double"/>
        </w:rPr>
        <w:t>（入力）</w:t>
      </w:r>
      <w:r>
        <w:rPr>
          <w:rFonts w:ascii="HGｺﾞｼｯｸM" w:eastAsia="HGｺﾞｼｯｸM" w:hAnsi="ＭＳ ゴシック" w:hint="eastAsia"/>
          <w:b/>
          <w:sz w:val="28"/>
          <w:u w:val="double"/>
        </w:rPr>
        <w:t>が確認できない際</w:t>
      </w:r>
      <w:r w:rsidR="00D70621" w:rsidRPr="007E0D7D">
        <w:rPr>
          <w:rFonts w:ascii="HGｺﾞｼｯｸM" w:eastAsia="HGｺﾞｼｯｸM" w:hAnsi="ＭＳ ゴシック" w:hint="eastAsia"/>
          <w:b/>
          <w:sz w:val="28"/>
          <w:u w:val="double"/>
        </w:rPr>
        <w:t>は保護者等にも</w:t>
      </w:r>
      <w:r w:rsidR="003A67CD" w:rsidRPr="007E0D7D">
        <w:rPr>
          <w:rFonts w:ascii="HGｺﾞｼｯｸM" w:eastAsia="HGｺﾞｼｯｸM" w:hAnsi="ＭＳ ゴシック" w:hint="eastAsia"/>
          <w:b/>
          <w:sz w:val="28"/>
          <w:u w:val="double"/>
        </w:rPr>
        <w:t>連絡します</w:t>
      </w:r>
      <w:r w:rsidR="003A67CD" w:rsidRPr="007E0D7D">
        <w:rPr>
          <w:rFonts w:ascii="HGｺﾞｼｯｸM" w:eastAsia="HGｺﾞｼｯｸM" w:hAnsi="ＭＳ ゴシック" w:hint="eastAsia"/>
          <w:b/>
          <w:sz w:val="28"/>
        </w:rPr>
        <w:t>。</w:t>
      </w:r>
      <w:r w:rsidR="00C70613" w:rsidRPr="007E0D7D">
        <w:rPr>
          <w:rFonts w:ascii="HGｺﾞｼｯｸM" w:eastAsia="HGｺﾞｼｯｸM" w:hAnsi="ＭＳ ゴシック" w:hint="eastAsia"/>
          <w:b/>
          <w:sz w:val="28"/>
        </w:rPr>
        <w:t>必ず</w:t>
      </w:r>
      <w:r w:rsidR="00B70256" w:rsidRPr="007E0D7D">
        <w:rPr>
          <w:rFonts w:ascii="HGｺﾞｼｯｸM" w:eastAsia="HGｺﾞｼｯｸM" w:hAnsi="ＭＳ ゴシック" w:hint="eastAsia"/>
          <w:b/>
          <w:sz w:val="28"/>
        </w:rPr>
        <w:t>期間内に</w:t>
      </w:r>
      <w:r>
        <w:rPr>
          <w:rFonts w:ascii="HGｺﾞｼｯｸM" w:eastAsia="HGｺﾞｼｯｸM" w:hAnsi="ＭＳ ゴシック" w:hint="eastAsia"/>
          <w:b/>
          <w:sz w:val="28"/>
        </w:rPr>
        <w:t>手続きしてください。</w:t>
      </w:r>
    </w:p>
    <w:p w14:paraId="7CE7FD81" w14:textId="77777777" w:rsidR="007E0D7D" w:rsidRPr="007E0D7D" w:rsidRDefault="007E0D7D" w:rsidP="00BE167C">
      <w:pPr>
        <w:tabs>
          <w:tab w:val="left" w:pos="2940"/>
        </w:tabs>
        <w:spacing w:line="0" w:lineRule="atLeast"/>
        <w:rPr>
          <w:rFonts w:ascii="HGｺﾞｼｯｸM" w:eastAsia="HGｺﾞｼｯｸM" w:hAnsi="ＭＳ ゴシック"/>
          <w:sz w:val="22"/>
        </w:rPr>
      </w:pPr>
    </w:p>
    <w:p w14:paraId="6AF52FE7" w14:textId="77777777" w:rsidR="00BE167C" w:rsidRPr="002142CE" w:rsidRDefault="00BE167C" w:rsidP="007E0D7D">
      <w:pPr>
        <w:tabs>
          <w:tab w:val="left" w:pos="2940"/>
        </w:tabs>
        <w:spacing w:line="0" w:lineRule="atLeast"/>
        <w:rPr>
          <w:rFonts w:ascii="HGｺﾞｼｯｸM" w:eastAsia="HGｺﾞｼｯｸM" w:hAnsi="ＭＳ ゴシック"/>
          <w:b/>
          <w:sz w:val="22"/>
        </w:rPr>
      </w:pPr>
      <w:r w:rsidRPr="002142CE">
        <w:rPr>
          <w:rFonts w:ascii="HGｺﾞｼｯｸM" w:eastAsia="HGｺﾞｼｯｸM" w:hAnsi="ＭＳ ゴシック" w:hint="eastAsia"/>
          <w:b/>
          <w:sz w:val="22"/>
        </w:rPr>
        <w:t>◎奨学金継続手続き対象者</w:t>
      </w:r>
    </w:p>
    <w:p w14:paraId="73A4DE1B" w14:textId="4213F3FA" w:rsidR="003145AD" w:rsidRDefault="00BE167C" w:rsidP="00135E1B">
      <w:pPr>
        <w:tabs>
          <w:tab w:val="left" w:pos="2940"/>
        </w:tabs>
        <w:spacing w:line="0" w:lineRule="atLeast"/>
        <w:ind w:firstLineChars="100" w:firstLine="220"/>
        <w:jc w:val="left"/>
        <w:rPr>
          <w:rFonts w:ascii="HGｺﾞｼｯｸM" w:eastAsia="HGｺﾞｼｯｸM" w:hAnsi="ＭＳ ゴシック"/>
          <w:sz w:val="22"/>
        </w:rPr>
      </w:pPr>
      <w:r w:rsidRPr="000A14A4">
        <w:rPr>
          <w:rFonts w:ascii="HGｺﾞｼｯｸM" w:eastAsia="HGｺﾞｼｯｸM" w:hAnsi="ＭＳ ゴシック" w:hint="eastAsia"/>
          <w:sz w:val="22"/>
        </w:rPr>
        <w:t>日本学生支援機構奨学生</w:t>
      </w:r>
      <w:r w:rsidR="000146B8" w:rsidRPr="000A14A4">
        <w:rPr>
          <w:rFonts w:ascii="HGｺﾞｼｯｸM" w:eastAsia="HGｺﾞｼｯｸM" w:hAnsi="ＭＳ ゴシック" w:hint="eastAsia"/>
          <w:sz w:val="22"/>
        </w:rPr>
        <w:t>（</w:t>
      </w:r>
      <w:r w:rsidR="00A53871">
        <w:rPr>
          <w:rFonts w:ascii="HGｺﾞｼｯｸM" w:eastAsia="HGｺﾞｼｯｸM" w:hAnsi="ＭＳ ゴシック" w:hint="eastAsia"/>
          <w:sz w:val="22"/>
        </w:rPr>
        <w:t>令和2</w:t>
      </w:r>
      <w:r w:rsidR="00B70256" w:rsidRPr="000A14A4">
        <w:rPr>
          <w:rFonts w:ascii="HGｺﾞｼｯｸM" w:eastAsia="HGｺﾞｼｯｸM" w:hAnsi="ＭＳ ゴシック" w:hint="eastAsia"/>
          <w:sz w:val="22"/>
        </w:rPr>
        <w:t>年度中に貸与が終了する予定の者（最高学年の者等）は対象外</w:t>
      </w:r>
      <w:r w:rsidR="000146B8" w:rsidRPr="000A14A4">
        <w:rPr>
          <w:rFonts w:ascii="HGｺﾞｼｯｸM" w:eastAsia="HGｺﾞｼｯｸM" w:hAnsi="ＭＳ ゴシック" w:hint="eastAsia"/>
          <w:sz w:val="22"/>
        </w:rPr>
        <w:t>）</w:t>
      </w:r>
    </w:p>
    <w:p w14:paraId="128386CE" w14:textId="0EAC1234" w:rsidR="000B211C" w:rsidRPr="000B211C" w:rsidRDefault="000B211C" w:rsidP="00135E1B">
      <w:pPr>
        <w:tabs>
          <w:tab w:val="left" w:pos="2940"/>
        </w:tabs>
        <w:spacing w:line="0" w:lineRule="atLeast"/>
        <w:ind w:firstLineChars="100" w:firstLine="220"/>
        <w:jc w:val="left"/>
        <w:rPr>
          <w:rFonts w:ascii="HGｺﾞｼｯｸM" w:eastAsia="HGｺﾞｼｯｸM" w:hAnsi="ＭＳ ゴシック"/>
          <w:color w:val="FF0000"/>
          <w:sz w:val="22"/>
        </w:rPr>
      </w:pPr>
      <w:r w:rsidRPr="000B211C">
        <w:rPr>
          <w:rFonts w:ascii="HGｺﾞｼｯｸM" w:eastAsia="HGｺﾞｼｯｸM" w:hAnsi="ＭＳ ゴシック" w:hint="eastAsia"/>
          <w:color w:val="FF0000"/>
          <w:sz w:val="22"/>
        </w:rPr>
        <w:t>給付奨学金との併給調整により貸与月額が0円になっている場合も継続手続きは必要です。</w:t>
      </w:r>
    </w:p>
    <w:p w14:paraId="0E52542B" w14:textId="77777777" w:rsidR="000B211C" w:rsidRPr="000A14A4" w:rsidRDefault="000B211C" w:rsidP="00135E1B">
      <w:pPr>
        <w:tabs>
          <w:tab w:val="left" w:pos="2940"/>
        </w:tabs>
        <w:spacing w:line="0" w:lineRule="atLeast"/>
        <w:ind w:firstLineChars="100" w:firstLine="100"/>
        <w:jc w:val="left"/>
        <w:rPr>
          <w:rFonts w:ascii="HGｺﾞｼｯｸM" w:eastAsia="HGｺﾞｼｯｸM" w:hAnsi="ＭＳ ゴシック"/>
          <w:sz w:val="10"/>
          <w:szCs w:val="12"/>
        </w:rPr>
      </w:pPr>
    </w:p>
    <w:p w14:paraId="16E9A307" w14:textId="77777777" w:rsidR="002736E8" w:rsidRPr="002142CE" w:rsidRDefault="00981F8C" w:rsidP="00BE167C">
      <w:pPr>
        <w:tabs>
          <w:tab w:val="left" w:pos="2940"/>
        </w:tabs>
        <w:spacing w:line="0" w:lineRule="atLeast"/>
        <w:rPr>
          <w:rFonts w:ascii="HGｺﾞｼｯｸM" w:eastAsia="HGｺﾞｼｯｸM" w:hAnsi="ＭＳ ゴシック"/>
          <w:b/>
          <w:sz w:val="22"/>
        </w:rPr>
      </w:pPr>
      <w:r w:rsidRPr="002142CE">
        <w:rPr>
          <w:rFonts w:ascii="HGｺﾞｼｯｸM" w:eastAsia="HGｺﾞｼｯｸM" w:hAnsi="ＭＳ ゴシック" w:hint="eastAsia"/>
          <w:b/>
          <w:sz w:val="22"/>
        </w:rPr>
        <w:t>◎継続願の提出（</w:t>
      </w:r>
      <w:r w:rsidR="00C632DD" w:rsidRPr="002142CE">
        <w:rPr>
          <w:rFonts w:ascii="HGｺﾞｼｯｸM" w:eastAsia="HGｺﾞｼｯｸM" w:hAnsi="ＭＳ ゴシック" w:hint="eastAsia"/>
          <w:b/>
          <w:sz w:val="22"/>
        </w:rPr>
        <w:t>スカラネット・パーソナル</w:t>
      </w:r>
      <w:r w:rsidR="00A6606B" w:rsidRPr="002142CE">
        <w:rPr>
          <w:rFonts w:ascii="HGｺﾞｼｯｸM" w:eastAsia="HGｺﾞｼｯｸM" w:hAnsi="ＭＳ ゴシック" w:hint="eastAsia"/>
          <w:b/>
          <w:sz w:val="22"/>
        </w:rPr>
        <w:t>での</w:t>
      </w:r>
      <w:r w:rsidRPr="002142CE">
        <w:rPr>
          <w:rFonts w:ascii="HGｺﾞｼｯｸM" w:eastAsia="HGｺﾞｼｯｸM" w:hAnsi="ＭＳ ゴシック" w:hint="eastAsia"/>
          <w:b/>
          <w:sz w:val="22"/>
        </w:rPr>
        <w:t>入力）</w:t>
      </w:r>
    </w:p>
    <w:p w14:paraId="1C2008B4" w14:textId="5429AC03" w:rsidR="00981F8C" w:rsidRPr="000A14A4" w:rsidRDefault="002736E8" w:rsidP="002736E8">
      <w:pPr>
        <w:tabs>
          <w:tab w:val="left" w:pos="2940"/>
        </w:tabs>
        <w:spacing w:line="0" w:lineRule="atLeast"/>
        <w:rPr>
          <w:rFonts w:ascii="HGｺﾞｼｯｸM" w:eastAsia="HGｺﾞｼｯｸM" w:hAnsi="ＭＳ ゴシック"/>
          <w:sz w:val="22"/>
        </w:rPr>
      </w:pPr>
      <w:r w:rsidRPr="000A14A4">
        <w:rPr>
          <w:rFonts w:ascii="HGｺﾞｼｯｸM" w:eastAsia="HGｺﾞｼｯｸM" w:hAnsi="ＭＳ ゴシック" w:hint="eastAsia"/>
          <w:sz w:val="22"/>
        </w:rPr>
        <w:t xml:space="preserve">　　・提出期間：</w:t>
      </w:r>
      <w:r w:rsidR="00A53871">
        <w:rPr>
          <w:rFonts w:ascii="HGｺﾞｼｯｸM" w:eastAsia="HGｺﾞｼｯｸM" w:hAnsi="ＭＳ ゴシック" w:hint="eastAsia"/>
          <w:b/>
          <w:sz w:val="22"/>
        </w:rPr>
        <w:t>令和2</w:t>
      </w:r>
      <w:r w:rsidR="002D0262" w:rsidRPr="002C1C88">
        <w:rPr>
          <w:rFonts w:ascii="HGｺﾞｼｯｸM" w:eastAsia="HGｺﾞｼｯｸM" w:hAnsi="ＭＳ ゴシック" w:hint="eastAsia"/>
          <w:b/>
          <w:sz w:val="22"/>
        </w:rPr>
        <w:t>年12月</w:t>
      </w:r>
      <w:r w:rsidR="00A53871">
        <w:rPr>
          <w:rFonts w:ascii="HGｺﾞｼｯｸM" w:eastAsia="HGｺﾞｼｯｸM" w:hAnsi="ＭＳ ゴシック" w:hint="eastAsia"/>
          <w:b/>
          <w:sz w:val="22"/>
        </w:rPr>
        <w:t>15日（火</w:t>
      </w:r>
      <w:r w:rsidR="002D0262" w:rsidRPr="002C1C88">
        <w:rPr>
          <w:rFonts w:ascii="HGｺﾞｼｯｸM" w:eastAsia="HGｺﾞｼｯｸM" w:hAnsi="ＭＳ ゴシック" w:hint="eastAsia"/>
          <w:b/>
          <w:sz w:val="22"/>
        </w:rPr>
        <w:t>）</w:t>
      </w:r>
      <w:r w:rsidR="00A53871">
        <w:rPr>
          <w:rFonts w:ascii="HGｺﾞｼｯｸM" w:eastAsia="HGｺﾞｼｯｸM" w:hAnsi="ＭＳ ゴシック" w:hint="eastAsia"/>
          <w:b/>
          <w:sz w:val="22"/>
        </w:rPr>
        <w:t>～令和3</w:t>
      </w:r>
      <w:r w:rsidR="00981F8C" w:rsidRPr="002C1C88">
        <w:rPr>
          <w:rFonts w:ascii="HGｺﾞｼｯｸM" w:eastAsia="HGｺﾞｼｯｸM" w:hAnsi="ＭＳ ゴシック" w:hint="eastAsia"/>
          <w:b/>
          <w:sz w:val="22"/>
        </w:rPr>
        <w:t>年1月</w:t>
      </w:r>
      <w:r w:rsidR="00A53871">
        <w:rPr>
          <w:rFonts w:ascii="HGｺﾞｼｯｸM" w:eastAsia="HGｺﾞｼｯｸM" w:hAnsi="ＭＳ ゴシック" w:hint="eastAsia"/>
          <w:b/>
          <w:sz w:val="22"/>
        </w:rPr>
        <w:t>15</w:t>
      </w:r>
      <w:r w:rsidR="00981F8C" w:rsidRPr="002C1C88">
        <w:rPr>
          <w:rFonts w:ascii="HGｺﾞｼｯｸM" w:eastAsia="HGｺﾞｼｯｸM" w:hAnsi="ＭＳ ゴシック" w:hint="eastAsia"/>
          <w:b/>
          <w:sz w:val="22"/>
        </w:rPr>
        <w:t>日（</w:t>
      </w:r>
      <w:r w:rsidR="00E61ACB">
        <w:rPr>
          <w:rFonts w:ascii="HGｺﾞｼｯｸM" w:eastAsia="HGｺﾞｼｯｸM" w:hAnsi="ＭＳ ゴシック" w:hint="eastAsia"/>
          <w:b/>
          <w:sz w:val="22"/>
        </w:rPr>
        <w:t>金</w:t>
      </w:r>
      <w:r w:rsidR="000475EF" w:rsidRPr="002C1C88">
        <w:rPr>
          <w:rFonts w:ascii="HGｺﾞｼｯｸM" w:eastAsia="HGｺﾞｼｯｸM" w:hAnsi="ＭＳ ゴシック" w:hint="eastAsia"/>
          <w:b/>
          <w:sz w:val="22"/>
        </w:rPr>
        <w:t>）</w:t>
      </w:r>
      <w:r w:rsidR="00EA64A3">
        <w:rPr>
          <w:rFonts w:ascii="HGｺﾞｼｯｸM" w:eastAsia="HGｺﾞｼｯｸM" w:hAnsi="ＭＳ ゴシック" w:hint="eastAsia"/>
          <w:b/>
          <w:sz w:val="22"/>
        </w:rPr>
        <w:t>（12/29～1/3除く）</w:t>
      </w:r>
    </w:p>
    <w:p w14:paraId="12F0CF00" w14:textId="48680695" w:rsidR="00487797" w:rsidRPr="00135E1B" w:rsidRDefault="002736E8" w:rsidP="00135E1B">
      <w:pPr>
        <w:tabs>
          <w:tab w:val="left" w:pos="2940"/>
        </w:tabs>
        <w:spacing w:line="0" w:lineRule="atLeast"/>
        <w:rPr>
          <w:rFonts w:ascii="HGｺﾞｼｯｸM" w:eastAsia="HGｺﾞｼｯｸM" w:hAnsi="ＭＳ ゴシック"/>
          <w:sz w:val="22"/>
        </w:rPr>
      </w:pPr>
      <w:r w:rsidRPr="000A14A4">
        <w:rPr>
          <w:rFonts w:ascii="HGｺﾞｼｯｸM" w:eastAsia="HGｺﾞｼｯｸM" w:hAnsi="ＭＳ ゴシック" w:hint="eastAsia"/>
          <w:sz w:val="22"/>
        </w:rPr>
        <w:t xml:space="preserve">　　・提出方法：</w:t>
      </w:r>
    </w:p>
    <w:p w14:paraId="3B41E68D" w14:textId="77777777" w:rsidR="002736E8" w:rsidRPr="000A14A4" w:rsidRDefault="002736E8" w:rsidP="002142CE">
      <w:pPr>
        <w:pStyle w:val="af3"/>
        <w:numPr>
          <w:ilvl w:val="0"/>
          <w:numId w:val="4"/>
        </w:numPr>
        <w:ind w:leftChars="0"/>
        <w:jc w:val="left"/>
        <w:rPr>
          <w:rFonts w:ascii="HGｺﾞｼｯｸM" w:eastAsia="HGｺﾞｼｯｸM" w:hAnsi="ＭＳ ゴシック"/>
          <w:sz w:val="22"/>
        </w:rPr>
      </w:pPr>
      <w:r w:rsidRPr="000A14A4">
        <w:rPr>
          <w:rFonts w:ascii="HGｺﾞｼｯｸM" w:eastAsia="HGｺﾞｼｯｸM" w:hAnsi="ＭＳ ゴシック" w:hint="eastAsia"/>
          <w:sz w:val="22"/>
        </w:rPr>
        <w:t>スカラネット・パーソナル</w:t>
      </w:r>
      <w:r w:rsidR="00487797" w:rsidRPr="000A14A4">
        <w:rPr>
          <w:rFonts w:ascii="HGｺﾞｼｯｸM" w:eastAsia="HGｺﾞｼｯｸM" w:hAnsi="ＭＳ ゴシック" w:hint="eastAsia"/>
          <w:sz w:val="22"/>
        </w:rPr>
        <w:t>に登録する。</w:t>
      </w:r>
      <w:r w:rsidR="00BF6840" w:rsidRPr="000A14A4">
        <w:rPr>
          <w:rFonts w:ascii="HGｺﾞｼｯｸM" w:eastAsia="HGｺﾞｼｯｸM" w:hAnsi="ＭＳ ゴシック" w:hint="eastAsia"/>
          <w:sz w:val="22"/>
        </w:rPr>
        <w:t>（</w:t>
      </w:r>
      <w:r w:rsidR="002142CE" w:rsidRPr="002142CE">
        <w:rPr>
          <w:rFonts w:ascii="HGｺﾞｼｯｸM" w:eastAsia="HGｺﾞｼｯｸM" w:hAnsi="ＭＳ ゴシック"/>
          <w:sz w:val="22"/>
        </w:rPr>
        <w:t>https://scholar-ps.sas.jasso.go.jp/mypage/top_open.do</w:t>
      </w:r>
      <w:r w:rsidR="00BF6840" w:rsidRPr="000A14A4">
        <w:rPr>
          <w:rFonts w:ascii="HGｺﾞｼｯｸM" w:eastAsia="HGｺﾞｼｯｸM" w:hAnsi="ＭＳ ゴシック" w:hint="eastAsia"/>
          <w:sz w:val="22"/>
        </w:rPr>
        <w:t>）</w:t>
      </w:r>
    </w:p>
    <w:p w14:paraId="6A3687DC" w14:textId="77777777" w:rsidR="00487797" w:rsidRPr="000A14A4" w:rsidRDefault="00487797" w:rsidP="00BF6840">
      <w:pPr>
        <w:pStyle w:val="af3"/>
        <w:numPr>
          <w:ilvl w:val="0"/>
          <w:numId w:val="4"/>
        </w:numPr>
        <w:tabs>
          <w:tab w:val="left" w:pos="2940"/>
        </w:tabs>
        <w:spacing w:line="0" w:lineRule="atLeast"/>
        <w:ind w:leftChars="0"/>
        <w:rPr>
          <w:rFonts w:ascii="HGｺﾞｼｯｸM" w:eastAsia="HGｺﾞｼｯｸM" w:hAnsi="ＭＳ ゴシック"/>
          <w:sz w:val="22"/>
        </w:rPr>
      </w:pPr>
      <w:r w:rsidRPr="000A14A4">
        <w:rPr>
          <w:rFonts w:ascii="HGｺﾞｼｯｸM" w:eastAsia="HGｺﾞｼｯｸM" w:hAnsi="ＭＳ ゴシック" w:hint="eastAsia"/>
          <w:sz w:val="22"/>
        </w:rPr>
        <w:t>スカラネット・パーソナル</w:t>
      </w:r>
      <w:r w:rsidR="00E70E61" w:rsidRPr="000A14A4">
        <w:rPr>
          <w:rFonts w:ascii="HGｺﾞｼｯｸM" w:eastAsia="HGｺﾞｼｯｸM" w:hAnsi="ＭＳ ゴシック" w:hint="eastAsia"/>
          <w:sz w:val="22"/>
        </w:rPr>
        <w:t>の「奨学金継続願提出」から継続願を提出する。</w:t>
      </w:r>
    </w:p>
    <w:p w14:paraId="4906FE8E" w14:textId="77777777" w:rsidR="00981F8C" w:rsidRPr="00E70E61" w:rsidRDefault="00793318" w:rsidP="001A7EBC">
      <w:pPr>
        <w:tabs>
          <w:tab w:val="left" w:pos="2940"/>
        </w:tabs>
        <w:spacing w:line="0" w:lineRule="atLeast"/>
        <w:rPr>
          <w:rFonts w:ascii="HGｺﾞｼｯｸM" w:eastAsia="HGｺﾞｼｯｸM" w:hAnsi="ＭＳ ゴシック"/>
          <w:sz w:val="12"/>
          <w:szCs w:val="12"/>
        </w:rPr>
      </w:pPr>
      <w:r>
        <w:rPr>
          <w:rFonts w:ascii="HGｺﾞｼｯｸM" w:eastAsia="HGｺﾞｼｯｸM" w:hAnsi="ＭＳ ゴシック" w:hint="eastAsia"/>
          <w:noProof/>
          <w:sz w:val="24"/>
        </w:rPr>
        <w:drawing>
          <wp:anchor distT="0" distB="0" distL="114300" distR="114300" simplePos="0" relativeHeight="251657728" behindDoc="0" locked="0" layoutInCell="1" allowOverlap="1" wp14:anchorId="693F0283" wp14:editId="3150544D">
            <wp:simplePos x="0" y="0"/>
            <wp:positionH relativeFrom="column">
              <wp:posOffset>3437890</wp:posOffset>
            </wp:positionH>
            <wp:positionV relativeFrom="paragraph">
              <wp:posOffset>26035</wp:posOffset>
            </wp:positionV>
            <wp:extent cx="2550160" cy="2533215"/>
            <wp:effectExtent l="0" t="0" r="2540" b="635"/>
            <wp:wrapNone/>
            <wp:docPr id="6" name="図 6" descr="\\172.18.174.196\経済支援係\○奨学金業務関係\【原田】2013.7.1~2015.6.30\27\27適格認定\配付会\スカラネットパーソナル画像２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8.174.196\経済支援係\○奨学金業務関係\【原田】2013.7.1~2015.6.30\27\27適格認定\配付会\スカラネットパーソナル画像２ - コピー.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0160" cy="2533215"/>
                    </a:xfrm>
                    <a:prstGeom prst="rect">
                      <a:avLst/>
                    </a:prstGeom>
                    <a:noFill/>
                    <a:ln>
                      <a:noFill/>
                    </a:ln>
                  </pic:spPr>
                </pic:pic>
              </a:graphicData>
            </a:graphic>
            <wp14:sizeRelH relativeFrom="page">
              <wp14:pctWidth>0</wp14:pctWidth>
            </wp14:sizeRelH>
            <wp14:sizeRelV relativeFrom="page">
              <wp14:pctHeight>0</wp14:pctHeight>
            </wp14:sizeRelV>
          </wp:anchor>
        </w:drawing>
      </w:r>
      <w:r w:rsidR="002142CE">
        <w:rPr>
          <w:rFonts w:ascii="HGｺﾞｼｯｸM" w:eastAsia="HGｺﾞｼｯｸM" w:hAnsi="ＭＳ ゴシック" w:hint="eastAsia"/>
          <w:noProof/>
          <w:sz w:val="24"/>
        </w:rPr>
        <w:drawing>
          <wp:anchor distT="0" distB="0" distL="114300" distR="114300" simplePos="0" relativeHeight="251651584" behindDoc="0" locked="0" layoutInCell="1" allowOverlap="1" wp14:anchorId="71BED959" wp14:editId="41A52132">
            <wp:simplePos x="0" y="0"/>
            <wp:positionH relativeFrom="column">
              <wp:posOffset>380365</wp:posOffset>
            </wp:positionH>
            <wp:positionV relativeFrom="paragraph">
              <wp:posOffset>-2540</wp:posOffset>
            </wp:positionV>
            <wp:extent cx="2840723" cy="2561590"/>
            <wp:effectExtent l="0" t="0" r="0" b="0"/>
            <wp:wrapNone/>
            <wp:docPr id="5" name="図 5" descr="\\172.18.174.196\経済支援係\○奨学金業務関係\【原田】2013.7.1~2015.6.30\27\27適格認定\配付会\スカラネットパーソナル画像１ - コピ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8.174.196\経済支援係\○奨学金業務関係\【原田】2013.7.1~2015.6.30\27\27適格認定\配付会\スカラネットパーソナル画像１ - コピー.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0723" cy="2561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605C30"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07BD65AC"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07F22EDC"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70FC6A50"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1E876857"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4BBA8D06"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4EC0FA97"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5C5A63C5"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12B27282"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62DF94F4"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36624988"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73ABA7AA"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1B4C2CFB" w14:textId="77777777" w:rsidR="003114A6" w:rsidRPr="007004F9" w:rsidRDefault="003114A6" w:rsidP="003114A6">
      <w:pPr>
        <w:tabs>
          <w:tab w:val="left" w:pos="2940"/>
        </w:tabs>
        <w:spacing w:line="0" w:lineRule="atLeast"/>
        <w:rPr>
          <w:rFonts w:ascii="HGｺﾞｼｯｸM" w:eastAsia="HGｺﾞｼｯｸM" w:hAnsi="ＭＳ ゴシック"/>
          <w:sz w:val="16"/>
          <w:szCs w:val="16"/>
        </w:rPr>
      </w:pPr>
    </w:p>
    <w:p w14:paraId="5466555A" w14:textId="77777777" w:rsidR="003114A6" w:rsidRDefault="003114A6" w:rsidP="003114A6">
      <w:pPr>
        <w:tabs>
          <w:tab w:val="left" w:pos="2940"/>
        </w:tabs>
        <w:spacing w:line="0" w:lineRule="atLeast"/>
        <w:rPr>
          <w:rFonts w:ascii="HGｺﾞｼｯｸM" w:eastAsia="HGｺﾞｼｯｸM" w:hAnsi="ＭＳ ゴシック"/>
          <w:sz w:val="16"/>
          <w:szCs w:val="16"/>
        </w:rPr>
      </w:pPr>
    </w:p>
    <w:p w14:paraId="74E53210" w14:textId="77777777" w:rsidR="007004F9" w:rsidRDefault="007004F9" w:rsidP="003114A6">
      <w:pPr>
        <w:tabs>
          <w:tab w:val="left" w:pos="2940"/>
        </w:tabs>
        <w:spacing w:line="0" w:lineRule="atLeast"/>
        <w:rPr>
          <w:rFonts w:ascii="HGｺﾞｼｯｸM" w:eastAsia="HGｺﾞｼｯｸM" w:hAnsi="ＭＳ ゴシック"/>
          <w:sz w:val="16"/>
          <w:szCs w:val="16"/>
        </w:rPr>
      </w:pPr>
    </w:p>
    <w:p w14:paraId="17BE7DE3" w14:textId="77777777" w:rsidR="007004F9" w:rsidRDefault="007004F9" w:rsidP="003114A6">
      <w:pPr>
        <w:tabs>
          <w:tab w:val="left" w:pos="2940"/>
        </w:tabs>
        <w:spacing w:line="0" w:lineRule="atLeast"/>
        <w:rPr>
          <w:rFonts w:ascii="HGｺﾞｼｯｸM" w:eastAsia="HGｺﾞｼｯｸM" w:hAnsi="ＭＳ ゴシック"/>
          <w:sz w:val="16"/>
          <w:szCs w:val="16"/>
        </w:rPr>
      </w:pPr>
    </w:p>
    <w:p w14:paraId="01F01A80" w14:textId="77777777" w:rsidR="001A7EBC" w:rsidRDefault="001A7EBC" w:rsidP="003114A6">
      <w:pPr>
        <w:tabs>
          <w:tab w:val="left" w:pos="2940"/>
        </w:tabs>
        <w:spacing w:line="0" w:lineRule="atLeast"/>
        <w:rPr>
          <w:rFonts w:ascii="HGｺﾞｼｯｸM" w:eastAsia="HGｺﾞｼｯｸM" w:hAnsi="ＭＳ ゴシック"/>
          <w:sz w:val="16"/>
          <w:szCs w:val="16"/>
        </w:rPr>
      </w:pPr>
    </w:p>
    <w:p w14:paraId="73355A58" w14:textId="77777777" w:rsidR="002246F6" w:rsidRDefault="002246F6" w:rsidP="003114A6">
      <w:pPr>
        <w:tabs>
          <w:tab w:val="left" w:pos="2940"/>
        </w:tabs>
        <w:spacing w:line="0" w:lineRule="atLeast"/>
        <w:rPr>
          <w:rFonts w:ascii="HGｺﾞｼｯｸM" w:eastAsia="HGｺﾞｼｯｸM" w:hAnsi="ＭＳ ゴシック"/>
          <w:sz w:val="16"/>
          <w:szCs w:val="16"/>
        </w:rPr>
      </w:pPr>
    </w:p>
    <w:p w14:paraId="60D7C480" w14:textId="77777777" w:rsidR="002246F6" w:rsidRDefault="002246F6" w:rsidP="003114A6">
      <w:pPr>
        <w:tabs>
          <w:tab w:val="left" w:pos="2940"/>
        </w:tabs>
        <w:spacing w:line="0" w:lineRule="atLeast"/>
        <w:rPr>
          <w:rFonts w:ascii="HGｺﾞｼｯｸM" w:eastAsia="HGｺﾞｼｯｸM" w:hAnsi="ＭＳ ゴシック"/>
          <w:sz w:val="16"/>
          <w:szCs w:val="16"/>
        </w:rPr>
      </w:pPr>
    </w:p>
    <w:p w14:paraId="509A4DDF" w14:textId="53C017D1" w:rsidR="006E4724" w:rsidRPr="00135E1B" w:rsidRDefault="00793318" w:rsidP="00135E1B">
      <w:pPr>
        <w:pStyle w:val="af3"/>
        <w:numPr>
          <w:ilvl w:val="0"/>
          <w:numId w:val="13"/>
        </w:numPr>
        <w:tabs>
          <w:tab w:val="left" w:pos="2940"/>
        </w:tabs>
        <w:spacing w:line="0" w:lineRule="atLeast"/>
        <w:ind w:leftChars="0"/>
        <w:rPr>
          <w:rFonts w:ascii="HGｺﾞｼｯｸM" w:eastAsia="HGｺﾞｼｯｸM" w:hAnsi="ＭＳ ゴシック"/>
          <w:b/>
          <w:sz w:val="24"/>
          <w:szCs w:val="16"/>
        </w:rPr>
      </w:pPr>
      <w:r w:rsidRPr="00135E1B">
        <w:rPr>
          <w:rFonts w:ascii="HGｺﾞｼｯｸM" w:eastAsia="HGｺﾞｼｯｸM" w:hint="eastAsia"/>
        </w:rPr>
        <w:t>スカラネット・パーソナル</w:t>
      </w:r>
      <w:r w:rsidR="00135E1B">
        <w:rPr>
          <w:rFonts w:ascii="HGｺﾞｼｯｸM" w:eastAsia="HGｺﾞｼｯｸM" w:hint="eastAsia"/>
        </w:rPr>
        <w:t xml:space="preserve">　　　　　　　　　　②</w:t>
      </w:r>
      <w:r w:rsidRPr="00135E1B">
        <w:rPr>
          <w:rFonts w:ascii="HGｺﾞｼｯｸM" w:eastAsia="HGｺﾞｼｯｸM" w:hint="eastAsia"/>
        </w:rPr>
        <w:t>奨学金継続願提出</w:t>
      </w:r>
    </w:p>
    <w:p w14:paraId="4AAA4904" w14:textId="3B681691" w:rsidR="007E0D7D" w:rsidRDefault="007E0D7D" w:rsidP="006E4724">
      <w:pPr>
        <w:tabs>
          <w:tab w:val="left" w:pos="2940"/>
        </w:tabs>
        <w:rPr>
          <w:rFonts w:ascii="HGｺﾞｼｯｸE" w:eastAsia="HGｺﾞｼｯｸE" w:hAnsi="HGｺﾞｼｯｸE"/>
          <w:b/>
          <w:sz w:val="24"/>
        </w:rPr>
      </w:pPr>
    </w:p>
    <w:p w14:paraId="01BFF29A" w14:textId="77777777" w:rsidR="00A53871" w:rsidRDefault="00A53871">
      <w:pPr>
        <w:widowControl/>
        <w:jc w:val="left"/>
        <w:rPr>
          <w:rFonts w:ascii="HGｺﾞｼｯｸM" w:eastAsia="HGｺﾞｼｯｸM" w:hAnsi="ＭＳ ゴシック"/>
          <w:b/>
          <w:sz w:val="22"/>
        </w:rPr>
      </w:pPr>
      <w:r>
        <w:rPr>
          <w:rFonts w:ascii="HGｺﾞｼｯｸM" w:eastAsia="HGｺﾞｼｯｸM" w:hAnsi="ＭＳ ゴシック"/>
          <w:b/>
          <w:sz w:val="22"/>
        </w:rPr>
        <w:br w:type="page"/>
      </w:r>
    </w:p>
    <w:p w14:paraId="0B7888F0" w14:textId="2A9C5B1F" w:rsidR="00EF53CB" w:rsidRDefault="002967F7" w:rsidP="006E4724">
      <w:pPr>
        <w:tabs>
          <w:tab w:val="left" w:pos="2940"/>
        </w:tabs>
        <w:rPr>
          <w:rFonts w:ascii="HGｺﾞｼｯｸM" w:eastAsia="HGｺﾞｼｯｸM" w:hAnsi="ＭＳ ゴシック"/>
          <w:b/>
          <w:sz w:val="22"/>
        </w:rPr>
      </w:pPr>
      <w:r w:rsidRPr="002142CE">
        <w:rPr>
          <w:rFonts w:ascii="HGｺﾞｼｯｸM" w:eastAsia="HGｺﾞｼｯｸM" w:hAnsi="ＭＳ ゴシック" w:hint="eastAsia"/>
          <w:b/>
          <w:sz w:val="22"/>
        </w:rPr>
        <w:lastRenderedPageBreak/>
        <w:t>◎継続願の提出時の注意事項等</w:t>
      </w:r>
    </w:p>
    <w:p w14:paraId="69EB6F12" w14:textId="77777777" w:rsidR="00CB0E1C" w:rsidRDefault="00CB0E1C" w:rsidP="00CB0E1C">
      <w:pPr>
        <w:tabs>
          <w:tab w:val="left" w:pos="2940"/>
        </w:tabs>
        <w:ind w:leftChars="100" w:left="420" w:hangingChars="100" w:hanging="210"/>
        <w:rPr>
          <w:rFonts w:ascii="HGｺﾞｼｯｸM" w:eastAsia="HGｺﾞｼｯｸM" w:hAnsi="ＭＳ ゴシック"/>
          <w:shd w:val="pct15" w:color="auto" w:fill="FFFFFF"/>
        </w:rPr>
      </w:pPr>
      <w:r w:rsidRPr="002967F7">
        <w:rPr>
          <w:rFonts w:ascii="HGｺﾞｼｯｸM" w:eastAsia="HGｺﾞｼｯｸM" w:hAnsi="ＭＳ ゴシック" w:hint="eastAsia"/>
          <w:shd w:val="pct15" w:color="auto" w:fill="FFFFFF"/>
        </w:rPr>
        <w:t>●</w:t>
      </w:r>
      <w:r>
        <w:rPr>
          <w:rFonts w:ascii="HGｺﾞｼｯｸM" w:eastAsia="HGｺﾞｼｯｸM" w:hAnsi="ＭＳ ゴシック" w:hint="eastAsia"/>
          <w:shd w:val="pct15" w:color="auto" w:fill="FFFFFF"/>
        </w:rPr>
        <w:t>併用貸与や給付奨学金の支給も受けている場合</w:t>
      </w:r>
      <w:r w:rsidRPr="002967F7">
        <w:rPr>
          <w:rFonts w:ascii="HGｺﾞｼｯｸM" w:eastAsia="HGｺﾞｼｯｸM" w:hAnsi="ＭＳ ゴシック" w:hint="eastAsia"/>
          <w:shd w:val="pct15" w:color="auto" w:fill="FFFFFF"/>
        </w:rPr>
        <w:t>について</w:t>
      </w:r>
    </w:p>
    <w:p w14:paraId="0810F4A9" w14:textId="77777777" w:rsidR="00CB0E1C" w:rsidRPr="00CB0E1C" w:rsidRDefault="00CB0E1C" w:rsidP="008067FE">
      <w:pPr>
        <w:tabs>
          <w:tab w:val="left" w:pos="2940"/>
        </w:tabs>
        <w:ind w:leftChars="100" w:left="420" w:rightChars="-102" w:right="-214" w:hangingChars="100" w:hanging="210"/>
        <w:rPr>
          <w:rFonts w:ascii="HGｺﾞｼｯｸM" w:eastAsia="HGｺﾞｼｯｸM" w:hAnsi="ＭＳ ゴシック"/>
          <w:shd w:val="pct15" w:color="auto" w:fill="FFFFFF"/>
        </w:rPr>
      </w:pPr>
      <w:r>
        <w:rPr>
          <w:rFonts w:ascii="HGｺﾞｼｯｸM" w:eastAsia="HGｺﾞｼｯｸM" w:hAnsi="ＭＳ ゴシック" w:hint="eastAsia"/>
        </w:rPr>
        <w:t xml:space="preserve">　それぞれの奨学生番号（第一種奨学金、第二種奨学金、給付奨学金）について提出（入力）が必要です。</w:t>
      </w:r>
    </w:p>
    <w:p w14:paraId="0D86B92F" w14:textId="77777777" w:rsidR="00AB15EC" w:rsidRPr="00321E59" w:rsidRDefault="00AB15EC" w:rsidP="00AB15EC">
      <w:pPr>
        <w:tabs>
          <w:tab w:val="left" w:pos="2940"/>
        </w:tabs>
        <w:ind w:leftChars="100" w:left="420" w:hangingChars="100" w:hanging="210"/>
        <w:rPr>
          <w:rFonts w:ascii="HGｺﾞｼｯｸM" w:eastAsia="HGｺﾞｼｯｸM" w:hAnsi="ＭＳ ゴシック"/>
          <w:color w:val="000000" w:themeColor="text1"/>
          <w:shd w:val="pct15" w:color="auto" w:fill="FFFFFF"/>
        </w:rPr>
      </w:pPr>
      <w:r w:rsidRPr="00321E59">
        <w:rPr>
          <w:rFonts w:ascii="HGｺﾞｼｯｸM" w:eastAsia="HGｺﾞｼｯｸM" w:hAnsi="ＭＳ ゴシック" w:hint="eastAsia"/>
          <w:color w:val="000000" w:themeColor="text1"/>
          <w:shd w:val="pct15" w:color="auto" w:fill="FFFFFF"/>
        </w:rPr>
        <w:t>●「貸与額通知書」について</w:t>
      </w:r>
    </w:p>
    <w:p w14:paraId="047B05FC" w14:textId="77777777" w:rsidR="00AB15EC" w:rsidRPr="00321E59" w:rsidRDefault="00AB15EC" w:rsidP="00AB15EC">
      <w:pPr>
        <w:tabs>
          <w:tab w:val="left" w:pos="2940"/>
        </w:tabs>
        <w:ind w:leftChars="100" w:left="420" w:hangingChars="100" w:hanging="210"/>
        <w:rPr>
          <w:rFonts w:ascii="HGｺﾞｼｯｸM" w:eastAsia="HGｺﾞｼｯｸM" w:hAnsi="ＭＳ ゴシック"/>
          <w:color w:val="000000" w:themeColor="text1"/>
        </w:rPr>
      </w:pPr>
      <w:r w:rsidRPr="00321E59">
        <w:rPr>
          <w:rFonts w:ascii="HGｺﾞｼｯｸM" w:eastAsia="HGｺﾞｼｯｸM" w:hAnsi="ＭＳ ゴシック" w:hint="eastAsia"/>
          <w:color w:val="000000" w:themeColor="text1"/>
        </w:rPr>
        <w:t xml:space="preserve">　スカラPS</w:t>
      </w:r>
      <w:r w:rsidR="00321E59" w:rsidRPr="00321E59">
        <w:rPr>
          <w:rFonts w:ascii="HGｺﾞｼｯｸM" w:eastAsia="HGｺﾞｼｯｸM" w:hAnsi="ＭＳ ゴシック" w:hint="eastAsia"/>
          <w:color w:val="000000" w:themeColor="text1"/>
        </w:rPr>
        <w:t>で「貸与額通知」を確認し、</w:t>
      </w:r>
      <w:r w:rsidRPr="00321E59">
        <w:rPr>
          <w:rFonts w:ascii="HGｺﾞｼｯｸM" w:eastAsia="HGｺﾞｼｯｸM" w:hAnsi="ＭＳ ゴシック" w:hint="eastAsia"/>
          <w:color w:val="000000" w:themeColor="text1"/>
        </w:rPr>
        <w:t>「奨学金継続願」</w:t>
      </w:r>
      <w:r w:rsidR="00321E59" w:rsidRPr="00321E59">
        <w:rPr>
          <w:rFonts w:ascii="HGｺﾞｼｯｸM" w:eastAsia="HGｺﾞｼｯｸM" w:hAnsi="ＭＳ ゴシック" w:hint="eastAsia"/>
          <w:color w:val="000000" w:themeColor="text1"/>
        </w:rPr>
        <w:t>の提出が</w:t>
      </w:r>
      <w:r w:rsidRPr="00321E59">
        <w:rPr>
          <w:rFonts w:ascii="HGｺﾞｼｯｸM" w:eastAsia="HGｺﾞｼｯｸM" w:hAnsi="ＭＳ ゴシック" w:hint="eastAsia"/>
          <w:color w:val="000000" w:themeColor="text1"/>
        </w:rPr>
        <w:t>必要か不要かを確認してください。「奨学金継続願」の提出が「不要」と記載されている方は、「奨学金継続願」の提出（入力）は必要ありません。</w:t>
      </w:r>
    </w:p>
    <w:p w14:paraId="7EA15A14" w14:textId="77777777" w:rsidR="00AB15EC" w:rsidRPr="002967F7" w:rsidRDefault="00AB15EC" w:rsidP="00AB15EC">
      <w:pPr>
        <w:tabs>
          <w:tab w:val="left" w:pos="2940"/>
        </w:tabs>
        <w:ind w:leftChars="100" w:left="420" w:hangingChars="100" w:hanging="210"/>
        <w:rPr>
          <w:rFonts w:ascii="HGｺﾞｼｯｸM" w:eastAsia="HGｺﾞｼｯｸM" w:hAnsi="ＭＳ ゴシック"/>
          <w:shd w:val="pct15" w:color="auto" w:fill="FFFFFF"/>
        </w:rPr>
      </w:pPr>
      <w:r w:rsidRPr="002967F7">
        <w:rPr>
          <w:rFonts w:ascii="HGｺﾞｼｯｸM" w:eastAsia="HGｺﾞｼｯｸM" w:hAnsi="ＭＳ ゴシック" w:hint="eastAsia"/>
          <w:shd w:val="pct15" w:color="auto" w:fill="FFFFFF"/>
        </w:rPr>
        <w:t>●</w:t>
      </w:r>
      <w:r>
        <w:rPr>
          <w:rFonts w:ascii="HGｺﾞｼｯｸM" w:eastAsia="HGｺﾞｼｯｸM" w:hAnsi="ＭＳ ゴシック" w:hint="eastAsia"/>
          <w:shd w:val="pct15" w:color="auto" w:fill="FFFFFF"/>
        </w:rPr>
        <w:t>『奨学金継続願』入力準備用紙</w:t>
      </w:r>
      <w:r w:rsidRPr="002967F7">
        <w:rPr>
          <w:rFonts w:ascii="HGｺﾞｼｯｸM" w:eastAsia="HGｺﾞｼｯｸM" w:hAnsi="ＭＳ ゴシック" w:hint="eastAsia"/>
          <w:shd w:val="pct15" w:color="auto" w:fill="FFFFFF"/>
        </w:rPr>
        <w:t>について</w:t>
      </w:r>
    </w:p>
    <w:p w14:paraId="0F09A0B0" w14:textId="77777777" w:rsidR="00AB15EC" w:rsidRPr="00AB15EC" w:rsidRDefault="00AB15EC" w:rsidP="00AB15EC">
      <w:pPr>
        <w:tabs>
          <w:tab w:val="left" w:pos="2940"/>
        </w:tabs>
        <w:ind w:leftChars="100" w:left="420" w:hangingChars="100" w:hanging="210"/>
        <w:rPr>
          <w:rFonts w:ascii="HGｺﾞｼｯｸM" w:eastAsia="HGｺﾞｼｯｸM" w:hAnsi="ＭＳ ゴシック"/>
        </w:rPr>
      </w:pPr>
      <w:r>
        <w:rPr>
          <w:rFonts w:ascii="HGｺﾞｼｯｸM" w:eastAsia="HGｺﾞｼｯｸM" w:hAnsi="ＭＳ ゴシック" w:hint="eastAsia"/>
        </w:rPr>
        <w:t xml:space="preserve">　設問内容が印刷されていますので事前に回答の下書きを作成してから入力を開始してください。</w:t>
      </w:r>
    </w:p>
    <w:p w14:paraId="7F66374E" w14:textId="77777777" w:rsidR="002967F7" w:rsidRPr="002C45C8" w:rsidRDefault="00694244" w:rsidP="006E4724">
      <w:pPr>
        <w:tabs>
          <w:tab w:val="left" w:pos="2940"/>
        </w:tabs>
        <w:ind w:leftChars="100" w:left="420" w:hangingChars="100" w:hanging="210"/>
        <w:rPr>
          <w:rFonts w:ascii="HGｺﾞｼｯｸM" w:eastAsia="HGｺﾞｼｯｸM" w:hAnsi="ＭＳ ゴシック"/>
          <w:shd w:val="pct15" w:color="auto" w:fill="FFFFFF"/>
        </w:rPr>
      </w:pPr>
      <w:r w:rsidRPr="002C45C8">
        <w:rPr>
          <w:rFonts w:ascii="HGｺﾞｼｯｸM" w:eastAsia="HGｺﾞｼｯｸM" w:hAnsi="ＭＳ ゴシック" w:hint="eastAsia"/>
          <w:shd w:val="pct15" w:color="auto" w:fill="FFFFFF"/>
        </w:rPr>
        <w:t>●</w:t>
      </w:r>
      <w:r w:rsidR="002967F7" w:rsidRPr="002C45C8">
        <w:rPr>
          <w:rFonts w:ascii="HGｺﾞｼｯｸM" w:eastAsia="HGｺﾞｼｯｸM" w:hAnsi="ＭＳ ゴシック" w:hint="eastAsia"/>
          <w:shd w:val="pct15" w:color="auto" w:fill="FFFFFF"/>
        </w:rPr>
        <w:t>収入に関する証明書について</w:t>
      </w:r>
    </w:p>
    <w:p w14:paraId="0F64B475" w14:textId="49D59B16" w:rsidR="00694244" w:rsidRPr="002C45C8" w:rsidRDefault="000152B4" w:rsidP="002967F7">
      <w:pPr>
        <w:tabs>
          <w:tab w:val="left" w:pos="2940"/>
        </w:tabs>
        <w:ind w:leftChars="200" w:left="420"/>
        <w:rPr>
          <w:rFonts w:ascii="HGｺﾞｼｯｸM" w:eastAsia="HGｺﾞｼｯｸM" w:hAnsi="ＭＳ ゴシック"/>
        </w:rPr>
      </w:pPr>
      <w:r w:rsidRPr="002C45C8">
        <w:rPr>
          <w:rFonts w:ascii="HGｺﾞｼｯｸM" w:eastAsia="HGｺﾞｼｯｸM" w:hAnsi="ＭＳ ゴシック" w:hint="eastAsia"/>
        </w:rPr>
        <w:t>「</w:t>
      </w:r>
      <w:r w:rsidR="00694244" w:rsidRPr="002C45C8">
        <w:rPr>
          <w:rFonts w:ascii="HGｺﾞｼｯｸM" w:eastAsia="HGｺﾞｼｯｸM" w:hAnsi="ＭＳ ゴシック" w:hint="eastAsia"/>
        </w:rPr>
        <w:t>奨学金継続願</w:t>
      </w:r>
      <w:r w:rsidRPr="002C45C8">
        <w:rPr>
          <w:rFonts w:ascii="HGｺﾞｼｯｸM" w:eastAsia="HGｺﾞｼｯｸM" w:hAnsi="ＭＳ ゴシック" w:hint="eastAsia"/>
        </w:rPr>
        <w:t>」</w:t>
      </w:r>
      <w:r w:rsidR="001C73C8">
        <w:rPr>
          <w:rFonts w:ascii="HGｺﾞｼｯｸM" w:eastAsia="HGｺﾞｼｯｸM" w:hAnsi="ＭＳ ゴシック" w:hint="eastAsia"/>
        </w:rPr>
        <w:t>の提出（入力）方法について</w:t>
      </w:r>
      <w:r w:rsidR="00807647">
        <w:rPr>
          <w:rFonts w:ascii="HGｺﾞｼｯｸM" w:eastAsia="HGｺﾞｼｯｸM" w:hAnsi="ＭＳ ゴシック" w:hint="eastAsia"/>
        </w:rPr>
        <w:t>、</w:t>
      </w:r>
      <w:r w:rsidR="001C73C8">
        <w:rPr>
          <w:rFonts w:ascii="HGｺﾞｼｯｸM" w:eastAsia="HGｺﾞｼｯｸM" w:hAnsi="ＭＳ ゴシック" w:hint="eastAsia"/>
        </w:rPr>
        <w:t>「１．収入に関する証明書を準備</w:t>
      </w:r>
      <w:r w:rsidR="000C16C8" w:rsidRPr="002C45C8">
        <w:rPr>
          <w:rFonts w:ascii="HGｺﾞｼｯｸM" w:eastAsia="HGｺﾞｼｯｸM" w:hAnsi="ＭＳ ゴシック" w:hint="eastAsia"/>
        </w:rPr>
        <w:t>」</w:t>
      </w:r>
      <w:r w:rsidR="00694244" w:rsidRPr="002C45C8">
        <w:rPr>
          <w:rFonts w:ascii="HGｺﾞｼｯｸM" w:eastAsia="HGｺﾞｼｯｸM" w:hAnsi="ＭＳ ゴシック" w:hint="eastAsia"/>
        </w:rPr>
        <w:t>と</w:t>
      </w:r>
      <w:r w:rsidR="002967F7" w:rsidRPr="002C45C8">
        <w:rPr>
          <w:rFonts w:ascii="HGｺﾞｼｯｸM" w:eastAsia="HGｺﾞｼｯｸM" w:hAnsi="ＭＳ ゴシック" w:hint="eastAsia"/>
        </w:rPr>
        <w:t>記載が</w:t>
      </w:r>
      <w:r w:rsidR="00694244" w:rsidRPr="002C45C8">
        <w:rPr>
          <w:rFonts w:ascii="HGｺﾞｼｯｸM" w:eastAsia="HGｺﾞｼｯｸM" w:hAnsi="ＭＳ ゴシック" w:hint="eastAsia"/>
        </w:rPr>
        <w:t>ありますが、</w:t>
      </w:r>
      <w:r w:rsidR="00694244" w:rsidRPr="002C45C8">
        <w:rPr>
          <w:rFonts w:ascii="HGｺﾞｼｯｸM" w:eastAsia="HGｺﾞｼｯｸM" w:hAnsi="ＭＳ ゴシック" w:hint="eastAsia"/>
          <w:b/>
          <w:u w:val="double"/>
        </w:rPr>
        <w:t>この証明書は大学、日本学生支援機構に提出する必要はありません。</w:t>
      </w:r>
      <w:r w:rsidR="007E0D7D" w:rsidRPr="002C45C8">
        <w:rPr>
          <w:rFonts w:ascii="HGｺﾞｼｯｸM" w:eastAsia="HGｺﾞｼｯｸM" w:hAnsi="ＭＳ ゴシック" w:hint="eastAsia"/>
          <w:b/>
        </w:rPr>
        <w:t>証明書の</w:t>
      </w:r>
      <w:r w:rsidR="00694244" w:rsidRPr="002C45C8">
        <w:rPr>
          <w:rFonts w:ascii="HGｺﾞｼｯｸM" w:eastAsia="HGｺﾞｼｯｸM" w:hAnsi="ＭＳ ゴシック" w:hint="eastAsia"/>
          <w:b/>
        </w:rPr>
        <w:t>コピーや写真のデータ等で収入について確認し</w:t>
      </w:r>
      <w:r w:rsidR="007E0D7D" w:rsidRPr="002C45C8">
        <w:rPr>
          <w:rFonts w:ascii="HGｺﾞｼｯｸM" w:eastAsia="HGｺﾞｼｯｸM" w:hAnsi="ＭＳ ゴシック" w:hint="eastAsia"/>
          <w:b/>
        </w:rPr>
        <w:t>、継続願を提出（入力）しても</w:t>
      </w:r>
      <w:r w:rsidR="00694244" w:rsidRPr="002C45C8">
        <w:rPr>
          <w:rFonts w:ascii="HGｺﾞｼｯｸM" w:eastAsia="HGｺﾞｼｯｸM" w:hAnsi="ＭＳ ゴシック" w:hint="eastAsia"/>
          <w:b/>
        </w:rPr>
        <w:t>構いません。</w:t>
      </w:r>
    </w:p>
    <w:p w14:paraId="256BAF91" w14:textId="77777777" w:rsidR="006E4724" w:rsidRPr="002967F7" w:rsidRDefault="006E4724" w:rsidP="006E4724">
      <w:pPr>
        <w:tabs>
          <w:tab w:val="left" w:pos="2940"/>
        </w:tabs>
        <w:ind w:leftChars="100" w:left="420" w:hangingChars="100" w:hanging="210"/>
        <w:rPr>
          <w:rFonts w:ascii="HGｺﾞｼｯｸM" w:eastAsia="HGｺﾞｼｯｸM" w:hAnsi="ＭＳ ゴシック"/>
          <w:shd w:val="pct15" w:color="auto" w:fill="FFFFFF"/>
        </w:rPr>
      </w:pPr>
      <w:r w:rsidRPr="002967F7">
        <w:rPr>
          <w:rFonts w:ascii="HGｺﾞｼｯｸM" w:eastAsia="HGｺﾞｼｯｸM" w:hAnsi="ＭＳ ゴシック" w:hint="eastAsia"/>
          <w:shd w:val="pct15" w:color="auto" w:fill="FFFFFF"/>
        </w:rPr>
        <w:t>●</w:t>
      </w:r>
      <w:r w:rsidR="00694244" w:rsidRPr="002967F7">
        <w:rPr>
          <w:rFonts w:ascii="HGｺﾞｼｯｸM" w:eastAsia="HGｺﾞｼｯｸM" w:hAnsi="ＭＳ ゴシック" w:hint="eastAsia"/>
          <w:shd w:val="pct15" w:color="auto" w:fill="FFFFFF"/>
        </w:rPr>
        <w:t>入力項目の</w:t>
      </w:r>
      <w:r w:rsidRPr="002967F7">
        <w:rPr>
          <w:rFonts w:ascii="HGｺﾞｼｯｸM" w:eastAsia="HGｺﾞｼｯｸM" w:hAnsi="ＭＳ ゴシック" w:hint="eastAsia"/>
          <w:shd w:val="pct15" w:color="auto" w:fill="FFFFFF"/>
        </w:rPr>
        <w:t>H-経済状況</w:t>
      </w:r>
      <w:r w:rsidR="00694244" w:rsidRPr="002967F7">
        <w:rPr>
          <w:rFonts w:ascii="HGｺﾞｼｯｸM" w:eastAsia="HGｺﾞｼｯｸM" w:hAnsi="ＭＳ ゴシック" w:hint="eastAsia"/>
          <w:shd w:val="pct15" w:color="auto" w:fill="FFFFFF"/>
        </w:rPr>
        <w:t>について</w:t>
      </w:r>
    </w:p>
    <w:p w14:paraId="2F3B16F5" w14:textId="77777777" w:rsidR="006E4724" w:rsidRDefault="002967F7" w:rsidP="006E4724">
      <w:pPr>
        <w:tabs>
          <w:tab w:val="left" w:pos="2940"/>
        </w:tabs>
        <w:snapToGrid w:val="0"/>
        <w:ind w:leftChars="200" w:left="631" w:hangingChars="100" w:hanging="211"/>
        <w:rPr>
          <w:rFonts w:ascii="HGｺﾞｼｯｸM" w:eastAsia="HGｺﾞｼｯｸM" w:hAnsi="ＭＳ ゴシック"/>
          <w:b/>
        </w:rPr>
      </w:pPr>
      <w:r>
        <w:rPr>
          <w:rFonts w:ascii="HGｺﾞｼｯｸM" w:eastAsia="HGｺﾞｼｯｸM" w:hAnsi="ＭＳ ゴシック" w:hint="eastAsia"/>
          <w:b/>
        </w:rPr>
        <w:t>・</w:t>
      </w:r>
      <w:r w:rsidR="006E4724" w:rsidRPr="00906910">
        <w:rPr>
          <w:rFonts w:ascii="HGｺﾞｼｯｸM" w:eastAsia="HGｺﾞｼｯｸM" w:hAnsi="ＭＳ ゴシック" w:hint="eastAsia"/>
          <w:b/>
          <w:u w:val="double"/>
        </w:rPr>
        <w:t>「収入金額」と「支出金額」の差が</w:t>
      </w:r>
      <w:r w:rsidR="006E4724" w:rsidRPr="00135E1B">
        <w:rPr>
          <w:rFonts w:ascii="HGｺﾞｼｯｸM" w:eastAsia="HGｺﾞｼｯｸM" w:hAnsi="ＭＳ ゴシック" w:hint="eastAsia"/>
          <w:b/>
          <w:highlight w:val="yellow"/>
          <w:u w:val="double"/>
        </w:rPr>
        <w:t>36万円</w:t>
      </w:r>
      <w:r w:rsidR="00321E59" w:rsidRPr="00135E1B">
        <w:rPr>
          <w:rFonts w:ascii="HGｺﾞｼｯｸM" w:eastAsia="HGｺﾞｼｯｸM" w:hAnsi="ＭＳ ゴシック" w:hint="eastAsia"/>
          <w:b/>
          <w:highlight w:val="yellow"/>
          <w:u w:val="double"/>
        </w:rPr>
        <w:t>以上</w:t>
      </w:r>
      <w:r w:rsidR="00321E59">
        <w:rPr>
          <w:rFonts w:ascii="HGｺﾞｼｯｸM" w:eastAsia="HGｺﾞｼｯｸM" w:hAnsi="ＭＳ ゴシック" w:hint="eastAsia"/>
          <w:b/>
          <w:u w:val="double"/>
        </w:rPr>
        <w:t>の</w:t>
      </w:r>
      <w:r w:rsidR="006E4724" w:rsidRPr="00906910">
        <w:rPr>
          <w:rFonts w:ascii="HGｺﾞｼｯｸM" w:eastAsia="HGｺﾞｼｯｸM" w:hAnsi="ＭＳ ゴシック" w:hint="eastAsia"/>
          <w:b/>
          <w:u w:val="double"/>
        </w:rPr>
        <w:t>場合は、奨学金の減額指導の対象者となり、後日、大学の奨学金担当窓口に来ていただくことになります。</w:t>
      </w:r>
    </w:p>
    <w:p w14:paraId="08EC8136" w14:textId="77777777" w:rsidR="006E4724" w:rsidRPr="002142CE" w:rsidRDefault="002142CE" w:rsidP="002967F7">
      <w:pPr>
        <w:tabs>
          <w:tab w:val="left" w:pos="2940"/>
        </w:tabs>
        <w:snapToGrid w:val="0"/>
        <w:ind w:firstLineChars="200" w:firstLine="420"/>
        <w:rPr>
          <w:rFonts w:ascii="HGｺﾞｼｯｸM" w:eastAsia="HGｺﾞｼｯｸM" w:hAnsi="ＭＳ ゴシック"/>
        </w:rPr>
      </w:pPr>
      <w:r w:rsidRPr="002142CE">
        <w:rPr>
          <w:rFonts w:ascii="HGｺﾞｼｯｸM" w:eastAsia="HGｺﾞｼｯｸM" w:hAnsi="ＭＳ ゴシック" w:hint="eastAsia"/>
        </w:rPr>
        <w:t>（</w:t>
      </w:r>
      <w:r w:rsidR="002967F7" w:rsidRPr="002142CE">
        <w:rPr>
          <w:rFonts w:ascii="HGｺﾞｼｯｸM" w:eastAsia="HGｺﾞｼｯｸM" w:hAnsi="ＭＳ ゴシック" w:hint="eastAsia"/>
        </w:rPr>
        <w:t>36万円の</w:t>
      </w:r>
      <w:r w:rsidRPr="002142CE">
        <w:rPr>
          <w:rFonts w:ascii="HGｺﾞｼｯｸM" w:eastAsia="HGｺﾞｼｯｸM" w:hAnsi="ＭＳ ゴシック" w:hint="eastAsia"/>
        </w:rPr>
        <w:t>経済的</w:t>
      </w:r>
      <w:r w:rsidR="007E0D7D" w:rsidRPr="002142CE">
        <w:rPr>
          <w:rFonts w:ascii="HGｺﾞｼｯｸM" w:eastAsia="HGｺﾞｼｯｸM" w:hAnsi="ＭＳ ゴシック" w:hint="eastAsia"/>
        </w:rPr>
        <w:t>余裕があるため、</w:t>
      </w:r>
      <w:r w:rsidRPr="002142CE">
        <w:rPr>
          <w:rFonts w:ascii="HGｺﾞｼｯｸM" w:eastAsia="HGｺﾞｼｯｸM" w:hAnsi="ＭＳ ゴシック" w:hint="eastAsia"/>
        </w:rPr>
        <w:t>奨学金の借用額を減らすことも</w:t>
      </w:r>
      <w:r w:rsidR="006E4724" w:rsidRPr="002142CE">
        <w:rPr>
          <w:rFonts w:ascii="HGｺﾞｼｯｸM" w:eastAsia="HGｺﾞｼｯｸM" w:hAnsi="ＭＳ ゴシック" w:hint="eastAsia"/>
        </w:rPr>
        <w:t>可能と考えられるため。）</w:t>
      </w:r>
    </w:p>
    <w:p w14:paraId="74259DAD" w14:textId="77777777" w:rsidR="006E4724" w:rsidRDefault="002967F7" w:rsidP="006E4724">
      <w:pPr>
        <w:tabs>
          <w:tab w:val="left" w:pos="2940"/>
        </w:tabs>
        <w:snapToGrid w:val="0"/>
        <w:ind w:leftChars="200" w:left="630" w:hangingChars="100" w:hanging="210"/>
        <w:rPr>
          <w:rFonts w:ascii="HGｺﾞｼｯｸM" w:eastAsia="HGｺﾞｼｯｸM" w:hAnsi="ＭＳ ゴシック"/>
        </w:rPr>
      </w:pPr>
      <w:r>
        <w:rPr>
          <w:rFonts w:ascii="HGｺﾞｼｯｸM" w:eastAsia="HGｺﾞｼｯｸM" w:hAnsi="ＭＳ ゴシック" w:hint="eastAsia"/>
        </w:rPr>
        <w:t>・</w:t>
      </w:r>
      <w:r w:rsidR="006E4724">
        <w:rPr>
          <w:rFonts w:ascii="HGｺﾞｼｯｸM" w:eastAsia="HGｺﾞｼｯｸM" w:hAnsi="ＭＳ ゴシック" w:hint="eastAsia"/>
        </w:rPr>
        <w:t>「支出」　1)学費：</w:t>
      </w:r>
      <w:r w:rsidR="006E4724" w:rsidRPr="00135E1B">
        <w:rPr>
          <w:rFonts w:ascii="HGｺﾞｼｯｸM" w:eastAsia="HGｺﾞｼｯｸM" w:hAnsi="ＭＳ ゴシック" w:hint="eastAsia"/>
          <w:highlight w:val="yellow"/>
        </w:rPr>
        <w:t>授業料として、</w:t>
      </w:r>
      <w:r w:rsidR="002C1C88" w:rsidRPr="00135E1B">
        <w:rPr>
          <w:rFonts w:ascii="HGｺﾞｼｯｸM" w:eastAsia="HGｺﾞｼｯｸM" w:hAnsi="ＭＳ ゴシック" w:hint="eastAsia"/>
          <w:highlight w:val="yellow"/>
          <w:u w:val="single"/>
        </w:rPr>
        <w:t>54</w:t>
      </w:r>
      <w:r w:rsidR="006E4724" w:rsidRPr="00135E1B">
        <w:rPr>
          <w:rFonts w:ascii="HGｺﾞｼｯｸM" w:eastAsia="HGｺﾞｼｯｸM" w:hAnsi="ＭＳ ゴシック" w:hint="eastAsia"/>
          <w:highlight w:val="yellow"/>
          <w:u w:val="single"/>
        </w:rPr>
        <w:t>万円</w:t>
      </w:r>
      <w:r w:rsidR="006E4724">
        <w:rPr>
          <w:rFonts w:ascii="HGｺﾞｼｯｸM" w:eastAsia="HGｺﾞｼｯｸM" w:hAnsi="ＭＳ ゴシック" w:hint="eastAsia"/>
        </w:rPr>
        <w:t>を計上してください。</w:t>
      </w:r>
    </w:p>
    <w:p w14:paraId="621EE45D" w14:textId="77777777" w:rsidR="006E4724" w:rsidRDefault="006E4724" w:rsidP="006E4724">
      <w:pPr>
        <w:tabs>
          <w:tab w:val="left" w:pos="2940"/>
        </w:tabs>
        <w:snapToGrid w:val="0"/>
        <w:ind w:leftChars="300" w:left="630"/>
        <w:rPr>
          <w:rFonts w:ascii="HGｺﾞｼｯｸM" w:eastAsia="HGｺﾞｼｯｸM" w:hAnsi="ＭＳ ゴシック"/>
        </w:rPr>
      </w:pPr>
      <w:r>
        <w:rPr>
          <w:rFonts w:ascii="HGｺﾞｼｯｸM" w:eastAsia="HGｺﾞｼｯｸM" w:hAnsi="ＭＳ ゴシック" w:hint="eastAsia"/>
        </w:rPr>
        <w:t>授業料免除を受けた場合は、免除額を差し引いた額を授業料として計上してください。</w:t>
      </w:r>
    </w:p>
    <w:p w14:paraId="562BC0FD" w14:textId="77777777" w:rsidR="006E4724" w:rsidRDefault="006E4724" w:rsidP="006E4724">
      <w:pPr>
        <w:tabs>
          <w:tab w:val="left" w:pos="2940"/>
        </w:tabs>
        <w:snapToGrid w:val="0"/>
        <w:ind w:leftChars="300" w:left="630"/>
        <w:rPr>
          <w:rFonts w:ascii="HGｺﾞｼｯｸM" w:eastAsia="HGｺﾞｼｯｸM" w:hAnsi="ＭＳ ゴシック"/>
        </w:rPr>
      </w:pPr>
      <w:r>
        <w:rPr>
          <w:rFonts w:ascii="HGｺﾞｼｯｸM" w:eastAsia="HGｺﾞｼｯｸM" w:hAnsi="ＭＳ ゴシック" w:hint="eastAsia"/>
        </w:rPr>
        <w:t>（例：前・後期ともに全額免除→0円／前・後期ともに半額免除→</w:t>
      </w:r>
      <w:r w:rsidR="002C1C88">
        <w:rPr>
          <w:rFonts w:ascii="HGｺﾞｼｯｸM" w:eastAsia="HGｺﾞｼｯｸM" w:hAnsi="ＭＳ ゴシック" w:hint="eastAsia"/>
        </w:rPr>
        <w:t>27</w:t>
      </w:r>
      <w:r>
        <w:rPr>
          <w:rFonts w:ascii="HGｺﾞｼｯｸM" w:eastAsia="HGｺﾞｼｯｸM" w:hAnsi="ＭＳ ゴシック" w:hint="eastAsia"/>
        </w:rPr>
        <w:t>万円）</w:t>
      </w:r>
    </w:p>
    <w:p w14:paraId="679797C1" w14:textId="77777777" w:rsidR="00D86FBB" w:rsidRPr="00D71F57" w:rsidRDefault="002967F7" w:rsidP="002967F7">
      <w:pPr>
        <w:ind w:leftChars="100" w:left="210"/>
        <w:rPr>
          <w:rFonts w:ascii="HGｺﾞｼｯｸM" w:eastAsia="HGｺﾞｼｯｸM"/>
          <w:szCs w:val="21"/>
        </w:rPr>
      </w:pPr>
      <w:r>
        <w:rPr>
          <w:rFonts w:hint="eastAsia"/>
          <w:szCs w:val="21"/>
          <w:highlight w:val="lightGray"/>
        </w:rPr>
        <w:t>●</w:t>
      </w:r>
      <w:r w:rsidR="00A53871">
        <w:rPr>
          <w:rFonts w:ascii="HGｺﾞｼｯｸM" w:eastAsia="HGｺﾞｼｯｸM" w:hint="eastAsia"/>
          <w:szCs w:val="21"/>
          <w:highlight w:val="lightGray"/>
        </w:rPr>
        <w:t>令和3</w:t>
      </w:r>
      <w:r w:rsidR="006E4724" w:rsidRPr="00D71F57">
        <w:rPr>
          <w:rFonts w:ascii="HGｺﾞｼｯｸM" w:eastAsia="HGｺﾞｼｯｸM" w:hint="eastAsia"/>
          <w:szCs w:val="21"/>
          <w:highlight w:val="lightGray"/>
        </w:rPr>
        <w:t>年4月以降の奨学金継続が認められた場合</w:t>
      </w:r>
    </w:p>
    <w:p w14:paraId="3DA5ABE4" w14:textId="04331417" w:rsidR="006E4724" w:rsidRPr="00D71F57" w:rsidRDefault="00197F42" w:rsidP="002967F7">
      <w:pPr>
        <w:ind w:leftChars="200" w:left="420"/>
        <w:rPr>
          <w:rFonts w:ascii="HGｺﾞｼｯｸM" w:eastAsia="HGｺﾞｼｯｸM"/>
          <w:szCs w:val="21"/>
        </w:rPr>
      </w:pPr>
      <w:r>
        <w:rPr>
          <w:rFonts w:ascii="HGｺﾞｼｯｸM" w:eastAsia="HGｺﾞｼｯｸM" w:hint="eastAsia"/>
          <w:szCs w:val="21"/>
        </w:rPr>
        <w:t>奨学金継続の希</w:t>
      </w:r>
      <w:r w:rsidR="008067FE">
        <w:rPr>
          <w:rFonts w:ascii="HGｺﾞｼｯｸM" w:eastAsia="HGｺﾞｼｯｸM" w:hint="eastAsia"/>
          <w:szCs w:val="21"/>
        </w:rPr>
        <w:t>望が提出された場合、学業成績等にかかる適格認定が実施されます。</w:t>
      </w:r>
      <w:r w:rsidR="00807647">
        <w:rPr>
          <w:rFonts w:ascii="HGｺﾞｼｯｸM" w:eastAsia="HGｺﾞｼｯｸM" w:hint="eastAsia"/>
          <w:szCs w:val="21"/>
        </w:rPr>
        <w:t>それを元に継続が認められた</w:t>
      </w:r>
      <w:r>
        <w:rPr>
          <w:rFonts w:ascii="HGｺﾞｼｯｸM" w:eastAsia="HGｺﾞｼｯｸM" w:hint="eastAsia"/>
          <w:szCs w:val="21"/>
        </w:rPr>
        <w:t>場合であっても、</w:t>
      </w:r>
      <w:r w:rsidR="00321E59">
        <w:rPr>
          <w:rFonts w:ascii="HGｺﾞｼｯｸM" w:eastAsia="HGｺﾞｼｯｸM" w:hint="eastAsia"/>
          <w:szCs w:val="21"/>
        </w:rPr>
        <w:t>機構から文書等で通知されることはありません。令和</w:t>
      </w:r>
      <w:r w:rsidR="00A53871">
        <w:rPr>
          <w:rFonts w:ascii="HGｺﾞｼｯｸM" w:eastAsia="HGｺﾞｼｯｸM" w:hint="eastAsia"/>
          <w:szCs w:val="21"/>
        </w:rPr>
        <w:t>3</w:t>
      </w:r>
      <w:r w:rsidR="006E4724" w:rsidRPr="00D71F57">
        <w:rPr>
          <w:rFonts w:ascii="HGｺﾞｼｯｸM" w:eastAsia="HGｺﾞｼｯｸM" w:hint="eastAsia"/>
          <w:szCs w:val="21"/>
        </w:rPr>
        <w:t>年4月</w:t>
      </w:r>
      <w:r w:rsidR="00D55340">
        <w:rPr>
          <w:rFonts w:ascii="HGｺﾞｼｯｸM" w:eastAsia="HGｺﾞｼｯｸM" w:hint="eastAsia"/>
          <w:szCs w:val="21"/>
        </w:rPr>
        <w:t>21</w:t>
      </w:r>
      <w:r w:rsidR="00A53871">
        <w:rPr>
          <w:rFonts w:ascii="HGｺﾞｼｯｸM" w:eastAsia="HGｺﾞｼｯｸM" w:hint="eastAsia"/>
          <w:szCs w:val="21"/>
        </w:rPr>
        <w:t>日（水</w:t>
      </w:r>
      <w:r w:rsidR="006E4724" w:rsidRPr="00D71F57">
        <w:rPr>
          <w:rFonts w:ascii="HGｺﾞｼｯｸM" w:eastAsia="HGｺﾞｼｯｸM" w:hint="eastAsia"/>
          <w:szCs w:val="21"/>
        </w:rPr>
        <w:t>）に奨学金が振り込まれることで継続の承認となります。</w:t>
      </w:r>
    </w:p>
    <w:p w14:paraId="17C02F6F" w14:textId="77777777" w:rsidR="00D86FBB" w:rsidRPr="00D71F57" w:rsidRDefault="002967F7" w:rsidP="002967F7">
      <w:pPr>
        <w:ind w:firstLineChars="100" w:firstLine="210"/>
        <w:rPr>
          <w:rFonts w:ascii="HGｺﾞｼｯｸM" w:eastAsia="HGｺﾞｼｯｸM"/>
          <w:szCs w:val="21"/>
        </w:rPr>
      </w:pPr>
      <w:r>
        <w:rPr>
          <w:rFonts w:ascii="HGｺﾞｼｯｸM" w:eastAsia="HGｺﾞｼｯｸM" w:hint="eastAsia"/>
          <w:szCs w:val="21"/>
          <w:highlight w:val="lightGray"/>
        </w:rPr>
        <w:t>●</w:t>
      </w:r>
      <w:r w:rsidR="00D55340">
        <w:rPr>
          <w:rFonts w:ascii="HGｺﾞｼｯｸM" w:eastAsia="HGｺﾞｼｯｸM" w:hint="eastAsia"/>
          <w:szCs w:val="21"/>
          <w:highlight w:val="lightGray"/>
        </w:rPr>
        <w:t>令和</w:t>
      </w:r>
      <w:r w:rsidR="00A53871">
        <w:rPr>
          <w:rFonts w:ascii="HGｺﾞｼｯｸM" w:eastAsia="HGｺﾞｼｯｸM" w:hint="eastAsia"/>
          <w:szCs w:val="21"/>
          <w:highlight w:val="lightGray"/>
        </w:rPr>
        <w:t>3</w:t>
      </w:r>
      <w:r w:rsidR="006E4724" w:rsidRPr="00D71F57">
        <w:rPr>
          <w:rFonts w:ascii="HGｺﾞｼｯｸM" w:eastAsia="HGｺﾞｼｯｸM" w:hint="eastAsia"/>
          <w:szCs w:val="21"/>
          <w:highlight w:val="lightGray"/>
        </w:rPr>
        <w:t>年4月以降の奨学金継続が認められなかった場合</w:t>
      </w:r>
    </w:p>
    <w:p w14:paraId="42E8747D" w14:textId="77777777" w:rsidR="006E4724" w:rsidRPr="00D71F57" w:rsidRDefault="00D55340" w:rsidP="002967F7">
      <w:pPr>
        <w:ind w:firstLineChars="200" w:firstLine="420"/>
        <w:rPr>
          <w:rFonts w:ascii="HGｺﾞｼｯｸM" w:eastAsia="HGｺﾞｼｯｸM"/>
          <w:szCs w:val="21"/>
        </w:rPr>
      </w:pPr>
      <w:r>
        <w:rPr>
          <w:rFonts w:ascii="HGｺﾞｼｯｸM" w:eastAsia="HGｺﾞｼｯｸM" w:hint="eastAsia"/>
          <w:szCs w:val="21"/>
        </w:rPr>
        <w:t>令和</w:t>
      </w:r>
      <w:r w:rsidR="00A53871">
        <w:rPr>
          <w:rFonts w:ascii="HGｺﾞｼｯｸM" w:eastAsia="HGｺﾞｼｯｸM" w:hint="eastAsia"/>
          <w:szCs w:val="21"/>
        </w:rPr>
        <w:t>3</w:t>
      </w:r>
      <w:r w:rsidR="006E4724" w:rsidRPr="00D71F57">
        <w:rPr>
          <w:rFonts w:ascii="HGｺﾞｼｯｸM" w:eastAsia="HGｺﾞｼｯｸM" w:hint="eastAsia"/>
          <w:szCs w:val="21"/>
        </w:rPr>
        <w:t>年4月以降の奨学金が停止されます。機構から別途通知がありますので、後日ご連絡します。</w:t>
      </w:r>
    </w:p>
    <w:p w14:paraId="6AC9BDF8" w14:textId="77777777" w:rsidR="00D86FBB" w:rsidRPr="00D71F57" w:rsidRDefault="002967F7" w:rsidP="002967F7">
      <w:pPr>
        <w:ind w:firstLineChars="100" w:firstLine="210"/>
        <w:rPr>
          <w:rFonts w:ascii="HGｺﾞｼｯｸM" w:eastAsia="HGｺﾞｼｯｸM"/>
          <w:szCs w:val="21"/>
        </w:rPr>
      </w:pPr>
      <w:r>
        <w:rPr>
          <w:rFonts w:ascii="HGｺﾞｼｯｸM" w:eastAsia="HGｺﾞｼｯｸM" w:hint="eastAsia"/>
          <w:szCs w:val="21"/>
          <w:highlight w:val="lightGray"/>
        </w:rPr>
        <w:t>●</w:t>
      </w:r>
      <w:r w:rsidR="00D55340">
        <w:rPr>
          <w:rFonts w:ascii="HGｺﾞｼｯｸM" w:eastAsia="HGｺﾞｼｯｸM" w:hint="eastAsia"/>
          <w:szCs w:val="21"/>
          <w:highlight w:val="lightGray"/>
        </w:rPr>
        <w:t>令和</w:t>
      </w:r>
      <w:r w:rsidR="00A53871">
        <w:rPr>
          <w:rFonts w:ascii="HGｺﾞｼｯｸM" w:eastAsia="HGｺﾞｼｯｸM" w:hint="eastAsia"/>
          <w:szCs w:val="21"/>
          <w:highlight w:val="lightGray"/>
        </w:rPr>
        <w:t>3</w:t>
      </w:r>
      <w:r w:rsidR="006E4724" w:rsidRPr="00D71F57">
        <w:rPr>
          <w:rFonts w:ascii="HGｺﾞｼｯｸM" w:eastAsia="HGｺﾞｼｯｸM" w:hint="eastAsia"/>
          <w:szCs w:val="21"/>
          <w:highlight w:val="lightGray"/>
        </w:rPr>
        <w:t>年4月からの奨学金継続を希望しない場合</w:t>
      </w:r>
    </w:p>
    <w:p w14:paraId="5889B5C6" w14:textId="77777777" w:rsidR="006A2CFA" w:rsidRDefault="006A2CFA" w:rsidP="002967F7">
      <w:pPr>
        <w:ind w:leftChars="200" w:left="420"/>
        <w:rPr>
          <w:rFonts w:ascii="HGｺﾞｼｯｸM" w:eastAsia="HGｺﾞｼｯｸM"/>
          <w:szCs w:val="21"/>
        </w:rPr>
      </w:pPr>
      <w:r w:rsidRPr="00906910">
        <w:rPr>
          <w:rFonts w:ascii="HGｺﾞｼｯｸM" w:eastAsia="HGｺﾞｼｯｸM" w:hint="eastAsia"/>
          <w:b/>
          <w:szCs w:val="21"/>
        </w:rPr>
        <w:t>「</w:t>
      </w:r>
      <w:r w:rsidR="006E4724" w:rsidRPr="00906910">
        <w:rPr>
          <w:rFonts w:ascii="HGｺﾞｼｯｸM" w:eastAsia="HGｺﾞｼｯｸM" w:hint="eastAsia"/>
          <w:b/>
          <w:szCs w:val="21"/>
        </w:rPr>
        <w:t>D-奨学金振込みの継続の確認</w:t>
      </w:r>
      <w:r w:rsidRPr="00906910">
        <w:rPr>
          <w:rFonts w:ascii="HGｺﾞｼｯｸM" w:eastAsia="HGｺﾞｼｯｸM" w:hint="eastAsia"/>
          <w:b/>
          <w:szCs w:val="21"/>
        </w:rPr>
        <w:t>」の</w:t>
      </w:r>
      <w:r w:rsidR="006E4724" w:rsidRPr="00906910">
        <w:rPr>
          <w:rFonts w:ascii="HGｺﾞｼｯｸM" w:eastAsia="HGｺﾞｼｯｸM" w:hint="eastAsia"/>
          <w:b/>
          <w:szCs w:val="21"/>
        </w:rPr>
        <w:t>画面において、「奨学金の継続を希望しません」を選択してください。</w:t>
      </w:r>
      <w:r w:rsidR="00D55340">
        <w:rPr>
          <w:rFonts w:ascii="HGｺﾞｼｯｸM" w:eastAsia="HGｺﾞｼｯｸM" w:hint="eastAsia"/>
          <w:szCs w:val="21"/>
        </w:rPr>
        <w:t>令和</w:t>
      </w:r>
      <w:r w:rsidR="00A53871">
        <w:rPr>
          <w:rFonts w:ascii="HGｺﾞｼｯｸM" w:eastAsia="HGｺﾞｼｯｸM" w:hint="eastAsia"/>
          <w:szCs w:val="21"/>
        </w:rPr>
        <w:t>3</w:t>
      </w:r>
      <w:r>
        <w:rPr>
          <w:rFonts w:ascii="HGｺﾞｼｯｸM" w:eastAsia="HGｺﾞｼｯｸM" w:hint="eastAsia"/>
          <w:szCs w:val="21"/>
        </w:rPr>
        <w:t>年3月で奨学金終了となります。</w:t>
      </w:r>
    </w:p>
    <w:p w14:paraId="360F4F50" w14:textId="77777777" w:rsidR="00D86FBB" w:rsidRPr="00D71F57" w:rsidRDefault="002967F7" w:rsidP="002967F7">
      <w:pPr>
        <w:ind w:firstLineChars="100" w:firstLine="210"/>
        <w:rPr>
          <w:rFonts w:ascii="HGｺﾞｼｯｸM" w:eastAsia="HGｺﾞｼｯｸM"/>
          <w:szCs w:val="21"/>
        </w:rPr>
      </w:pPr>
      <w:r>
        <w:rPr>
          <w:rFonts w:ascii="HGｺﾞｼｯｸM" w:eastAsia="HGｺﾞｼｯｸM" w:hint="eastAsia"/>
          <w:szCs w:val="21"/>
          <w:highlight w:val="lightGray"/>
        </w:rPr>
        <w:t>●</w:t>
      </w:r>
      <w:r w:rsidR="006E4724" w:rsidRPr="00D71F57">
        <w:rPr>
          <w:rFonts w:ascii="HGｺﾞｼｯｸM" w:eastAsia="HGｺﾞｼｯｸM" w:hint="eastAsia"/>
          <w:szCs w:val="21"/>
          <w:highlight w:val="lightGray"/>
        </w:rPr>
        <w:t>「休学」または「退学」する場合</w:t>
      </w:r>
    </w:p>
    <w:p w14:paraId="04627680" w14:textId="77777777" w:rsidR="006E4724" w:rsidRPr="00D71F57" w:rsidRDefault="006E4724" w:rsidP="002967F7">
      <w:pPr>
        <w:ind w:firstLineChars="200" w:firstLine="420"/>
        <w:rPr>
          <w:rFonts w:ascii="HGｺﾞｼｯｸM" w:eastAsia="HGｺﾞｼｯｸM"/>
          <w:szCs w:val="21"/>
        </w:rPr>
      </w:pPr>
      <w:r w:rsidRPr="00D71F57">
        <w:rPr>
          <w:rFonts w:ascii="HGｺﾞｼｯｸM" w:eastAsia="HGｺﾞｼｯｸM" w:hint="eastAsia"/>
          <w:szCs w:val="21"/>
        </w:rPr>
        <w:t>早急に以下の内容を経済支援係へメール</w:t>
      </w:r>
      <w:r w:rsidR="00AB15EC">
        <w:rPr>
          <w:rFonts w:ascii="HGｺﾞｼｯｸM" w:eastAsia="HGｺﾞｼｯｸM" w:hint="eastAsia"/>
          <w:szCs w:val="21"/>
        </w:rPr>
        <w:t>または電話、窓口にて申し出てください</w:t>
      </w:r>
      <w:r w:rsidRPr="00D71F57">
        <w:rPr>
          <w:rFonts w:ascii="HGｺﾞｼｯｸM" w:eastAsia="HGｺﾞｼｯｸM" w:hint="eastAsia"/>
          <w:szCs w:val="21"/>
        </w:rPr>
        <w:t>。</w:t>
      </w:r>
    </w:p>
    <w:p w14:paraId="5068B616" w14:textId="77777777" w:rsidR="006E4724" w:rsidRPr="00D71F57" w:rsidRDefault="00AB15EC" w:rsidP="002967F7">
      <w:pPr>
        <w:ind w:firstLineChars="200" w:firstLine="420"/>
        <w:rPr>
          <w:rFonts w:ascii="HGｺﾞｼｯｸM" w:eastAsia="HGｺﾞｼｯｸM"/>
          <w:szCs w:val="21"/>
        </w:rPr>
      </w:pPr>
      <w:r>
        <w:rPr>
          <w:rFonts w:ascii="HGｺﾞｼｯｸM" w:eastAsia="HGｺﾞｼｯｸM" w:hint="eastAsia"/>
          <w:szCs w:val="21"/>
        </w:rPr>
        <w:t>件　　名</w:t>
      </w:r>
      <w:r w:rsidR="006E4724" w:rsidRPr="00D71F57">
        <w:rPr>
          <w:rFonts w:ascii="HGｺﾞｼｯｸM" w:eastAsia="HGｺﾞｼｯｸM" w:hint="eastAsia"/>
          <w:szCs w:val="21"/>
        </w:rPr>
        <w:t>：奨学金の異動希望</w:t>
      </w:r>
    </w:p>
    <w:p w14:paraId="5C1E3C90" w14:textId="77777777" w:rsidR="002454A3" w:rsidRDefault="006E4724" w:rsidP="002454A3">
      <w:pPr>
        <w:ind w:firstLineChars="200" w:firstLine="420"/>
        <w:rPr>
          <w:rFonts w:ascii="HGｺﾞｼｯｸM" w:eastAsia="HGｺﾞｼｯｸM"/>
          <w:szCs w:val="21"/>
        </w:rPr>
      </w:pPr>
      <w:r w:rsidRPr="00D71F57">
        <w:rPr>
          <w:rFonts w:ascii="HGｺﾞｼｯｸM" w:eastAsia="HGｺﾞｼｯｸM" w:hint="eastAsia"/>
          <w:szCs w:val="21"/>
        </w:rPr>
        <w:t xml:space="preserve">内    </w:t>
      </w:r>
      <w:r w:rsidR="00CB0E1C">
        <w:rPr>
          <w:rFonts w:ascii="HGｺﾞｼｯｸM" w:eastAsia="HGｺﾞｼｯｸM" w:hint="eastAsia"/>
          <w:szCs w:val="21"/>
        </w:rPr>
        <w:t>容：①氏名</w:t>
      </w:r>
    </w:p>
    <w:p w14:paraId="0F064099" w14:textId="77777777" w:rsidR="002454A3" w:rsidRPr="002454A3" w:rsidRDefault="002454A3" w:rsidP="002454A3">
      <w:pPr>
        <w:ind w:left="628" w:firstLineChars="400" w:firstLine="840"/>
        <w:rPr>
          <w:rFonts w:ascii="HGｺﾞｼｯｸM" w:eastAsia="HGｺﾞｼｯｸM"/>
          <w:szCs w:val="21"/>
        </w:rPr>
      </w:pPr>
      <w:r>
        <w:rPr>
          <w:rFonts w:ascii="HGｺﾞｼｯｸM" w:eastAsia="HGｺﾞｼｯｸM" w:hint="eastAsia"/>
          <w:szCs w:val="21"/>
        </w:rPr>
        <w:t>②</w:t>
      </w:r>
      <w:r w:rsidR="002967F7" w:rsidRPr="002454A3">
        <w:rPr>
          <w:rFonts w:ascii="HGｺﾞｼｯｸM" w:eastAsia="HGｺﾞｼｯｸM" w:hint="eastAsia"/>
          <w:szCs w:val="21"/>
        </w:rPr>
        <w:t>学籍番号</w:t>
      </w:r>
    </w:p>
    <w:p w14:paraId="7DE8F0B7" w14:textId="77777777" w:rsidR="00D86FBB" w:rsidRPr="002454A3" w:rsidRDefault="002454A3" w:rsidP="002454A3">
      <w:pPr>
        <w:pStyle w:val="af3"/>
        <w:ind w:leftChars="-1" w:left="-2" w:firstLineChars="700" w:firstLine="1470"/>
        <w:rPr>
          <w:rFonts w:ascii="HGｺﾞｼｯｸM" w:eastAsia="HGｺﾞｼｯｸM"/>
          <w:szCs w:val="21"/>
        </w:rPr>
      </w:pPr>
      <w:r>
        <w:rPr>
          <w:rFonts w:ascii="HGｺﾞｼｯｸM" w:eastAsia="HGｺﾞｼｯｸM" w:hint="eastAsia"/>
          <w:szCs w:val="21"/>
        </w:rPr>
        <w:t>③</w:t>
      </w:r>
      <w:r w:rsidR="006E4724" w:rsidRPr="002454A3">
        <w:rPr>
          <w:rFonts w:ascii="HGｺﾞｼｯｸM" w:eastAsia="HGｺﾞｼｯｸM" w:hint="eastAsia"/>
          <w:szCs w:val="21"/>
        </w:rPr>
        <w:t>奨学生番号</w:t>
      </w:r>
    </w:p>
    <w:p w14:paraId="6C679317" w14:textId="77777777" w:rsidR="002967F7" w:rsidRDefault="00D86FBB" w:rsidP="002967F7">
      <w:pPr>
        <w:ind w:firstLineChars="700" w:firstLine="1470"/>
        <w:rPr>
          <w:rFonts w:ascii="HGｺﾞｼｯｸM" w:eastAsia="HGｺﾞｼｯｸM"/>
          <w:szCs w:val="21"/>
        </w:rPr>
      </w:pPr>
      <w:r w:rsidRPr="00D71F57">
        <w:rPr>
          <w:rFonts w:ascii="HGｺﾞｼｯｸM" w:eastAsia="HGｺﾞｼｯｸM" w:hint="eastAsia"/>
          <w:szCs w:val="21"/>
        </w:rPr>
        <w:t>④休</w:t>
      </w:r>
      <w:r w:rsidR="00D55340">
        <w:rPr>
          <w:rFonts w:ascii="HGｺﾞｼｯｸM" w:eastAsia="HGｺﾞｼｯｸM" w:hint="eastAsia"/>
          <w:szCs w:val="21"/>
        </w:rPr>
        <w:t>学・退学等の異動内容（例：令和</w:t>
      </w:r>
      <w:r w:rsidR="002454A3">
        <w:rPr>
          <w:rFonts w:ascii="HGｺﾞｼｯｸM" w:eastAsia="HGｺﾞｼｯｸM" w:hint="eastAsia"/>
          <w:szCs w:val="21"/>
        </w:rPr>
        <w:t>3</w:t>
      </w:r>
      <w:r w:rsidR="006E4724" w:rsidRPr="00D71F57">
        <w:rPr>
          <w:rFonts w:ascii="HGｺﾞｼｯｸM" w:eastAsia="HGｺﾞｼｯｸM" w:hint="eastAsia"/>
          <w:szCs w:val="21"/>
        </w:rPr>
        <w:t>年3月末退学）</w:t>
      </w:r>
    </w:p>
    <w:p w14:paraId="5C82C7E0" w14:textId="77777777" w:rsidR="006E4724" w:rsidRPr="00D71F57" w:rsidRDefault="006E4724" w:rsidP="002967F7">
      <w:pPr>
        <w:ind w:firstLineChars="700" w:firstLine="1470"/>
        <w:rPr>
          <w:rFonts w:ascii="HGｺﾞｼｯｸM" w:eastAsia="HGｺﾞｼｯｸM"/>
          <w:szCs w:val="21"/>
        </w:rPr>
      </w:pPr>
      <w:r w:rsidRPr="00D71F57">
        <w:rPr>
          <w:rFonts w:ascii="HGｺﾞｼｯｸM" w:eastAsia="HGｺﾞｼｯｸM" w:hint="eastAsia"/>
          <w:szCs w:val="21"/>
        </w:rPr>
        <w:t>⑤連絡先電話番号（携帯電話）</w:t>
      </w:r>
    </w:p>
    <w:p w14:paraId="203AB338" w14:textId="77777777" w:rsidR="006E4724" w:rsidRPr="00D71F57" w:rsidRDefault="006E4724" w:rsidP="006E4724">
      <w:pPr>
        <w:tabs>
          <w:tab w:val="left" w:pos="2940"/>
        </w:tabs>
        <w:snapToGrid w:val="0"/>
        <w:ind w:firstLineChars="1000" w:firstLine="1800"/>
        <w:rPr>
          <w:rFonts w:ascii="HGｺﾞｼｯｸM" w:eastAsia="HGｺﾞｼｯｸM" w:hAnsi="ＭＳ ゴシック"/>
          <w:sz w:val="18"/>
          <w:szCs w:val="18"/>
        </w:rPr>
      </w:pPr>
    </w:p>
    <w:p w14:paraId="06FA32D4" w14:textId="77777777" w:rsidR="002246F6" w:rsidRDefault="002246F6" w:rsidP="00D86FBB">
      <w:pPr>
        <w:tabs>
          <w:tab w:val="left" w:pos="2940"/>
        </w:tabs>
        <w:spacing w:line="0" w:lineRule="atLeast"/>
        <w:ind w:firstLineChars="850" w:firstLine="1785"/>
        <w:rPr>
          <w:rFonts w:ascii="HGｺﾞｼｯｸM" w:eastAsia="HGｺﾞｼｯｸM" w:hAnsi="ＭＳ ゴシック"/>
          <w:szCs w:val="21"/>
        </w:rPr>
      </w:pPr>
    </w:p>
    <w:p w14:paraId="15163A91" w14:textId="77777777" w:rsidR="002967F7" w:rsidRDefault="002967F7" w:rsidP="00D86FBB">
      <w:pPr>
        <w:tabs>
          <w:tab w:val="left" w:pos="2940"/>
        </w:tabs>
        <w:spacing w:line="0" w:lineRule="atLeast"/>
        <w:ind w:firstLineChars="850" w:firstLine="1785"/>
        <w:rPr>
          <w:rFonts w:ascii="HGｺﾞｼｯｸM" w:eastAsia="HGｺﾞｼｯｸM" w:hAnsi="ＭＳ ゴシック"/>
          <w:szCs w:val="21"/>
        </w:rPr>
      </w:pPr>
    </w:p>
    <w:p w14:paraId="10D18BD8" w14:textId="77777777" w:rsidR="00412501" w:rsidRDefault="00412501" w:rsidP="00D86FBB">
      <w:pPr>
        <w:tabs>
          <w:tab w:val="left" w:pos="2940"/>
        </w:tabs>
        <w:spacing w:line="0" w:lineRule="atLeast"/>
        <w:ind w:firstLineChars="850" w:firstLine="1785"/>
        <w:rPr>
          <w:rFonts w:ascii="HGｺﾞｼｯｸM" w:eastAsia="HGｺﾞｼｯｸM" w:hAnsi="ＭＳ ゴシック"/>
          <w:szCs w:val="21"/>
        </w:rPr>
      </w:pPr>
    </w:p>
    <w:p w14:paraId="51EE95AA" w14:textId="77777777" w:rsidR="002967F7" w:rsidRDefault="002967F7" w:rsidP="00D86FBB">
      <w:pPr>
        <w:tabs>
          <w:tab w:val="left" w:pos="2940"/>
        </w:tabs>
        <w:spacing w:line="0" w:lineRule="atLeast"/>
        <w:ind w:firstLineChars="850" w:firstLine="1785"/>
        <w:rPr>
          <w:rFonts w:ascii="HGｺﾞｼｯｸM" w:eastAsia="HGｺﾞｼｯｸM" w:hAnsi="ＭＳ ゴシック"/>
          <w:szCs w:val="21"/>
        </w:rPr>
      </w:pPr>
    </w:p>
    <w:p w14:paraId="48F07D70" w14:textId="77777777" w:rsidR="00412501" w:rsidRDefault="003114A6" w:rsidP="00412501">
      <w:pPr>
        <w:tabs>
          <w:tab w:val="left" w:pos="2940"/>
        </w:tabs>
        <w:spacing w:line="0" w:lineRule="atLeast"/>
        <w:ind w:firstLineChars="1822" w:firstLine="3826"/>
        <w:rPr>
          <w:rFonts w:ascii="HGｺﾞｼｯｸM" w:eastAsia="HGｺﾞｼｯｸM" w:hAnsi="ＭＳ ゴシック"/>
          <w:szCs w:val="21"/>
        </w:rPr>
      </w:pPr>
      <w:r w:rsidRPr="00D71F57">
        <w:rPr>
          <w:rFonts w:ascii="HGｺﾞｼｯｸM" w:eastAsia="HGｺﾞｼｯｸM" w:hAnsi="ＭＳ ゴシック" w:hint="eastAsia"/>
          <w:szCs w:val="21"/>
        </w:rPr>
        <w:t>【担当・問い合わせ先】</w:t>
      </w:r>
    </w:p>
    <w:p w14:paraId="4D0913FE" w14:textId="26C3CF3E" w:rsidR="003114A6" w:rsidRPr="00D71F57" w:rsidRDefault="00AA1509" w:rsidP="00412501">
      <w:pPr>
        <w:tabs>
          <w:tab w:val="left" w:pos="2940"/>
        </w:tabs>
        <w:spacing w:line="0" w:lineRule="atLeast"/>
        <w:ind w:firstLineChars="1957" w:firstLine="4110"/>
        <w:rPr>
          <w:rFonts w:ascii="HGｺﾞｼｯｸM" w:eastAsia="HGｺﾞｼｯｸM" w:hAnsi="ＭＳ ゴシック"/>
          <w:szCs w:val="21"/>
        </w:rPr>
      </w:pPr>
      <w:r>
        <w:rPr>
          <w:rFonts w:ascii="HGｺﾞｼｯｸM" w:eastAsia="HGｺﾞｼｯｸM" w:hAnsi="ＭＳ ゴシック" w:hint="eastAsia"/>
          <w:szCs w:val="21"/>
        </w:rPr>
        <w:t>理学部・理学研究科</w:t>
      </w:r>
      <w:r w:rsidR="003114A6" w:rsidRPr="00D71F57">
        <w:rPr>
          <w:rFonts w:ascii="HGｺﾞｼｯｸM" w:eastAsia="HGｺﾞｼｯｸM" w:hAnsi="ＭＳ ゴシック" w:hint="eastAsia"/>
          <w:szCs w:val="21"/>
        </w:rPr>
        <w:t xml:space="preserve"> </w:t>
      </w:r>
      <w:r>
        <w:rPr>
          <w:rFonts w:ascii="HGｺﾞｼｯｸM" w:eastAsia="HGｺﾞｼｯｸM" w:hAnsi="ＭＳ ゴシック" w:hint="eastAsia"/>
          <w:szCs w:val="21"/>
        </w:rPr>
        <w:t>教務</w:t>
      </w:r>
      <w:r w:rsidR="003114A6" w:rsidRPr="00D71F57">
        <w:rPr>
          <w:rFonts w:ascii="HGｺﾞｼｯｸM" w:eastAsia="HGｺﾞｼｯｸM" w:hAnsi="ＭＳ ゴシック" w:hint="eastAsia"/>
          <w:szCs w:val="21"/>
        </w:rPr>
        <w:t xml:space="preserve">課 </w:t>
      </w:r>
      <w:r>
        <w:rPr>
          <w:rFonts w:ascii="HGｺﾞｼｯｸM" w:eastAsia="HGｺﾞｼｯｸM" w:hAnsi="ＭＳ ゴシック" w:hint="eastAsia"/>
          <w:szCs w:val="21"/>
        </w:rPr>
        <w:t>学生</w:t>
      </w:r>
      <w:r w:rsidR="003114A6" w:rsidRPr="00D71F57">
        <w:rPr>
          <w:rFonts w:ascii="HGｺﾞｼｯｸM" w:eastAsia="HGｺﾞｼｯｸM" w:hAnsi="ＭＳ ゴシック" w:hint="eastAsia"/>
          <w:szCs w:val="21"/>
        </w:rPr>
        <w:t>支援係</w:t>
      </w:r>
    </w:p>
    <w:p w14:paraId="7050DD19" w14:textId="415940E3" w:rsidR="003114A6" w:rsidRPr="00D71F57" w:rsidRDefault="00AA1509" w:rsidP="003114A6">
      <w:pPr>
        <w:tabs>
          <w:tab w:val="left" w:pos="2940"/>
        </w:tabs>
        <w:spacing w:line="0" w:lineRule="atLeast"/>
        <w:ind w:firstLineChars="1950" w:firstLine="4095"/>
        <w:rPr>
          <w:rFonts w:ascii="HGｺﾞｼｯｸM" w:eastAsia="HGｺﾞｼｯｸM" w:hAnsi="ＭＳ ゴシック"/>
          <w:szCs w:val="21"/>
        </w:rPr>
      </w:pPr>
      <w:r>
        <w:rPr>
          <w:rFonts w:ascii="HGｺﾞｼｯｸM" w:eastAsia="HGｺﾞｼｯｸM" w:hAnsi="ＭＳ ゴシック" w:hint="eastAsia"/>
          <w:szCs w:val="21"/>
        </w:rPr>
        <w:t>TEL:022-795-6403</w:t>
      </w:r>
      <w:r w:rsidR="003114A6" w:rsidRPr="00D71F57">
        <w:rPr>
          <w:rFonts w:ascii="HGｺﾞｼｯｸM" w:eastAsia="HGｺﾞｼｯｸM" w:hAnsi="ＭＳ ゴシック" w:hint="eastAsia"/>
          <w:szCs w:val="21"/>
        </w:rPr>
        <w:t xml:space="preserve">　</w:t>
      </w:r>
      <w:r w:rsidR="00463788">
        <w:rPr>
          <w:rFonts w:ascii="HGｺﾞｼｯｸM" w:eastAsia="HGｺﾞｼｯｸM" w:hAnsi="ＭＳ ゴシック" w:hint="eastAsia"/>
          <w:szCs w:val="21"/>
        </w:rPr>
        <w:t>e</w:t>
      </w:r>
      <w:r w:rsidR="000475EF" w:rsidRPr="00D71F57">
        <w:rPr>
          <w:rFonts w:ascii="HGｺﾞｼｯｸM" w:eastAsia="HGｺﾞｼｯｸM" w:hAnsi="ＭＳ ゴシック" w:hint="eastAsia"/>
          <w:szCs w:val="21"/>
        </w:rPr>
        <w:t>-mail:</w:t>
      </w:r>
      <w:r w:rsidRPr="00AA1509">
        <w:t xml:space="preserve"> </w:t>
      </w:r>
      <w:r w:rsidRPr="00AA1509">
        <w:rPr>
          <w:rFonts w:ascii="HGｺﾞｼｯｸM" w:eastAsia="HGｺﾞｼｯｸM" w:hAnsi="ＭＳ ゴシック"/>
          <w:szCs w:val="21"/>
        </w:rPr>
        <w:t>sci-sien@grp.tohoku.ac.jp</w:t>
      </w:r>
      <w:bookmarkStart w:id="0" w:name="_GoBack"/>
      <w:bookmarkEnd w:id="0"/>
    </w:p>
    <w:sectPr w:rsidR="003114A6" w:rsidRPr="00D71F57" w:rsidSect="00D86FBB">
      <w:pgSz w:w="11906" w:h="16838"/>
      <w:pgMar w:top="851" w:right="1021" w:bottom="680" w:left="1021"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0EB8C" w14:textId="77777777" w:rsidR="000B211C" w:rsidRDefault="000B211C" w:rsidP="00831AF4">
      <w:r>
        <w:separator/>
      </w:r>
    </w:p>
  </w:endnote>
  <w:endnote w:type="continuationSeparator" w:id="0">
    <w:p w14:paraId="603A2695" w14:textId="77777777" w:rsidR="000B211C" w:rsidRDefault="000B211C" w:rsidP="0083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4BD62" w14:textId="77777777" w:rsidR="000B211C" w:rsidRDefault="000B211C" w:rsidP="00831AF4">
      <w:r>
        <w:separator/>
      </w:r>
    </w:p>
  </w:footnote>
  <w:footnote w:type="continuationSeparator" w:id="0">
    <w:p w14:paraId="1B798D71" w14:textId="77777777" w:rsidR="000B211C" w:rsidRDefault="000B211C" w:rsidP="0083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547C"/>
    <w:multiLevelType w:val="hybridMultilevel"/>
    <w:tmpl w:val="C9C65C30"/>
    <w:lvl w:ilvl="0" w:tplc="B9520BD0">
      <w:start w:val="1"/>
      <w:numFmt w:val="decimalEnclosedCircle"/>
      <w:lvlText w:val="%1"/>
      <w:lvlJc w:val="left"/>
      <w:pPr>
        <w:ind w:left="1950" w:hanging="360"/>
      </w:pPr>
      <w:rPr>
        <w:rFonts w:hint="default"/>
      </w:rPr>
    </w:lvl>
    <w:lvl w:ilvl="1" w:tplc="04090017">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16AD1E96"/>
    <w:multiLevelType w:val="hybridMultilevel"/>
    <w:tmpl w:val="18F6E69A"/>
    <w:lvl w:ilvl="0" w:tplc="A92EC8B4">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20A46695"/>
    <w:multiLevelType w:val="hybridMultilevel"/>
    <w:tmpl w:val="81D2CF74"/>
    <w:lvl w:ilvl="0" w:tplc="B9520BD0">
      <w:start w:val="1"/>
      <w:numFmt w:val="decimalEnclosedCircle"/>
      <w:lvlText w:val="%1"/>
      <w:lvlJc w:val="left"/>
      <w:pPr>
        <w:ind w:left="165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10156D1"/>
    <w:multiLevelType w:val="hybridMultilevel"/>
    <w:tmpl w:val="A842677A"/>
    <w:lvl w:ilvl="0" w:tplc="4740D4C2">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 w15:restartNumberingAfterBreak="0">
    <w:nsid w:val="3D604D8E"/>
    <w:multiLevelType w:val="hybridMultilevel"/>
    <w:tmpl w:val="3F52982E"/>
    <w:lvl w:ilvl="0" w:tplc="5720D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A5761A"/>
    <w:multiLevelType w:val="hybridMultilevel"/>
    <w:tmpl w:val="D50245A8"/>
    <w:lvl w:ilvl="0" w:tplc="B224805C">
      <w:start w:val="1"/>
      <w:numFmt w:val="decimalEnclosedCircle"/>
      <w:lvlText w:val="%1"/>
      <w:lvlJc w:val="left"/>
      <w:pPr>
        <w:ind w:left="2040" w:hanging="360"/>
      </w:pPr>
      <w:rPr>
        <w:rFonts w:hAnsi="Century" w:hint="default"/>
        <w:b w:val="0"/>
        <w:sz w:val="21"/>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6" w15:restartNumberingAfterBreak="0">
    <w:nsid w:val="46851828"/>
    <w:multiLevelType w:val="hybridMultilevel"/>
    <w:tmpl w:val="E0B8739E"/>
    <w:lvl w:ilvl="0" w:tplc="B9520BD0">
      <w:start w:val="1"/>
      <w:numFmt w:val="decimalEnclosedCircle"/>
      <w:lvlText w:val="%1"/>
      <w:lvlJc w:val="left"/>
      <w:pPr>
        <w:ind w:left="180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4F7F789D"/>
    <w:multiLevelType w:val="hybridMultilevel"/>
    <w:tmpl w:val="AE92C6B6"/>
    <w:lvl w:ilvl="0" w:tplc="9B3CCEE4">
      <w:start w:val="1"/>
      <w:numFmt w:val="decimalEnclosedCircle"/>
      <w:lvlText w:val="%1"/>
      <w:lvlJc w:val="left"/>
      <w:pPr>
        <w:ind w:left="2280" w:hanging="360"/>
      </w:pPr>
      <w:rPr>
        <w:rFonts w:hint="default"/>
      </w:rPr>
    </w:lvl>
    <w:lvl w:ilvl="1" w:tplc="04090017" w:tentative="1">
      <w:start w:val="1"/>
      <w:numFmt w:val="aiueoFullWidth"/>
      <w:lvlText w:val="(%2)"/>
      <w:lvlJc w:val="left"/>
      <w:pPr>
        <w:ind w:left="2760" w:hanging="420"/>
      </w:pPr>
    </w:lvl>
    <w:lvl w:ilvl="2" w:tplc="04090011" w:tentative="1">
      <w:start w:val="1"/>
      <w:numFmt w:val="decimalEnclosedCircle"/>
      <w:lvlText w:val="%3"/>
      <w:lvlJc w:val="left"/>
      <w:pPr>
        <w:ind w:left="3180" w:hanging="420"/>
      </w:pPr>
    </w:lvl>
    <w:lvl w:ilvl="3" w:tplc="0409000F" w:tentative="1">
      <w:start w:val="1"/>
      <w:numFmt w:val="decimal"/>
      <w:lvlText w:val="%4."/>
      <w:lvlJc w:val="left"/>
      <w:pPr>
        <w:ind w:left="3600" w:hanging="420"/>
      </w:pPr>
    </w:lvl>
    <w:lvl w:ilvl="4" w:tplc="04090017" w:tentative="1">
      <w:start w:val="1"/>
      <w:numFmt w:val="aiueoFullWidth"/>
      <w:lvlText w:val="(%5)"/>
      <w:lvlJc w:val="left"/>
      <w:pPr>
        <w:ind w:left="4020" w:hanging="420"/>
      </w:pPr>
    </w:lvl>
    <w:lvl w:ilvl="5" w:tplc="04090011" w:tentative="1">
      <w:start w:val="1"/>
      <w:numFmt w:val="decimalEnclosedCircle"/>
      <w:lvlText w:val="%6"/>
      <w:lvlJc w:val="left"/>
      <w:pPr>
        <w:ind w:left="4440" w:hanging="420"/>
      </w:pPr>
    </w:lvl>
    <w:lvl w:ilvl="6" w:tplc="0409000F" w:tentative="1">
      <w:start w:val="1"/>
      <w:numFmt w:val="decimal"/>
      <w:lvlText w:val="%7."/>
      <w:lvlJc w:val="left"/>
      <w:pPr>
        <w:ind w:left="4860" w:hanging="420"/>
      </w:pPr>
    </w:lvl>
    <w:lvl w:ilvl="7" w:tplc="04090017" w:tentative="1">
      <w:start w:val="1"/>
      <w:numFmt w:val="aiueoFullWidth"/>
      <w:lvlText w:val="(%8)"/>
      <w:lvlJc w:val="left"/>
      <w:pPr>
        <w:ind w:left="5280" w:hanging="420"/>
      </w:pPr>
    </w:lvl>
    <w:lvl w:ilvl="8" w:tplc="04090011" w:tentative="1">
      <w:start w:val="1"/>
      <w:numFmt w:val="decimalEnclosedCircle"/>
      <w:lvlText w:val="%9"/>
      <w:lvlJc w:val="left"/>
      <w:pPr>
        <w:ind w:left="5700" w:hanging="420"/>
      </w:pPr>
    </w:lvl>
  </w:abstractNum>
  <w:abstractNum w:abstractNumId="8" w15:restartNumberingAfterBreak="0">
    <w:nsid w:val="573714D1"/>
    <w:multiLevelType w:val="hybridMultilevel"/>
    <w:tmpl w:val="8AC6371C"/>
    <w:lvl w:ilvl="0" w:tplc="B9520BD0">
      <w:start w:val="1"/>
      <w:numFmt w:val="decimalEnclosedCircle"/>
      <w:lvlText w:val="%1"/>
      <w:lvlJc w:val="left"/>
      <w:pPr>
        <w:ind w:left="2550" w:hanging="360"/>
      </w:pPr>
      <w:rPr>
        <w:rFonts w:hint="default"/>
      </w:rPr>
    </w:lvl>
    <w:lvl w:ilvl="1" w:tplc="04090017">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9" w15:restartNumberingAfterBreak="0">
    <w:nsid w:val="5D3879A9"/>
    <w:multiLevelType w:val="hybridMultilevel"/>
    <w:tmpl w:val="4EFA3D7E"/>
    <w:lvl w:ilvl="0" w:tplc="B9520BD0">
      <w:start w:val="1"/>
      <w:numFmt w:val="decimalEnclosedCircle"/>
      <w:lvlText w:val="%1"/>
      <w:lvlJc w:val="left"/>
      <w:pPr>
        <w:ind w:left="180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60FB4239"/>
    <w:multiLevelType w:val="hybridMultilevel"/>
    <w:tmpl w:val="77766386"/>
    <w:lvl w:ilvl="0" w:tplc="B9520BD0">
      <w:start w:val="1"/>
      <w:numFmt w:val="decimalEnclosedCircle"/>
      <w:lvlText w:val="%1"/>
      <w:lvlJc w:val="left"/>
      <w:pPr>
        <w:ind w:left="2250" w:hanging="360"/>
      </w:pPr>
      <w:rPr>
        <w:rFonts w:hint="default"/>
      </w:rPr>
    </w:lvl>
    <w:lvl w:ilvl="1" w:tplc="04090017">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1" w15:restartNumberingAfterBreak="0">
    <w:nsid w:val="6DD6013B"/>
    <w:multiLevelType w:val="hybridMultilevel"/>
    <w:tmpl w:val="DC38D26E"/>
    <w:lvl w:ilvl="0" w:tplc="B9520BD0">
      <w:start w:val="1"/>
      <w:numFmt w:val="decimalEnclosedCircle"/>
      <w:lvlText w:val="%1"/>
      <w:lvlJc w:val="left"/>
      <w:pPr>
        <w:ind w:left="180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71CF5B5A"/>
    <w:multiLevelType w:val="hybridMultilevel"/>
    <w:tmpl w:val="99CA7606"/>
    <w:lvl w:ilvl="0" w:tplc="B9520BD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7"/>
  </w:num>
  <w:num w:numId="2">
    <w:abstractNumId w:val="1"/>
  </w:num>
  <w:num w:numId="3">
    <w:abstractNumId w:val="4"/>
  </w:num>
  <w:num w:numId="4">
    <w:abstractNumId w:val="12"/>
  </w:num>
  <w:num w:numId="5">
    <w:abstractNumId w:val="9"/>
  </w:num>
  <w:num w:numId="6">
    <w:abstractNumId w:val="11"/>
  </w:num>
  <w:num w:numId="7">
    <w:abstractNumId w:val="6"/>
  </w:num>
  <w:num w:numId="8">
    <w:abstractNumId w:val="8"/>
  </w:num>
  <w:num w:numId="9">
    <w:abstractNumId w:val="10"/>
  </w:num>
  <w:num w:numId="10">
    <w:abstractNumId w:val="0"/>
  </w:num>
  <w:num w:numId="11">
    <w:abstractNumId w:val="2"/>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F7"/>
    <w:rsid w:val="00000161"/>
    <w:rsid w:val="00001985"/>
    <w:rsid w:val="00003A42"/>
    <w:rsid w:val="000146B8"/>
    <w:rsid w:val="000152B4"/>
    <w:rsid w:val="0001655A"/>
    <w:rsid w:val="00036015"/>
    <w:rsid w:val="000475EF"/>
    <w:rsid w:val="000736CF"/>
    <w:rsid w:val="00083622"/>
    <w:rsid w:val="0008418F"/>
    <w:rsid w:val="00085D1E"/>
    <w:rsid w:val="000A14A4"/>
    <w:rsid w:val="000B211C"/>
    <w:rsid w:val="000B2671"/>
    <w:rsid w:val="000C16C8"/>
    <w:rsid w:val="000E1041"/>
    <w:rsid w:val="000E7458"/>
    <w:rsid w:val="000F3519"/>
    <w:rsid w:val="00121B8A"/>
    <w:rsid w:val="00130E09"/>
    <w:rsid w:val="00135E1B"/>
    <w:rsid w:val="00136F53"/>
    <w:rsid w:val="00140A2C"/>
    <w:rsid w:val="0014624D"/>
    <w:rsid w:val="00197F42"/>
    <w:rsid w:val="001A2B5C"/>
    <w:rsid w:val="001A7EBC"/>
    <w:rsid w:val="001C73C8"/>
    <w:rsid w:val="002142CE"/>
    <w:rsid w:val="002246F6"/>
    <w:rsid w:val="0023635B"/>
    <w:rsid w:val="002454A3"/>
    <w:rsid w:val="002558A1"/>
    <w:rsid w:val="002736E8"/>
    <w:rsid w:val="002967F7"/>
    <w:rsid w:val="002A3243"/>
    <w:rsid w:val="002C1C88"/>
    <w:rsid w:val="002C3D6C"/>
    <w:rsid w:val="002C45C8"/>
    <w:rsid w:val="002C6E04"/>
    <w:rsid w:val="002D0262"/>
    <w:rsid w:val="002D43F7"/>
    <w:rsid w:val="002D722E"/>
    <w:rsid w:val="002E03D5"/>
    <w:rsid w:val="002F3E0B"/>
    <w:rsid w:val="003114A6"/>
    <w:rsid w:val="0031391C"/>
    <w:rsid w:val="003145AD"/>
    <w:rsid w:val="00321E59"/>
    <w:rsid w:val="003279B0"/>
    <w:rsid w:val="00346EB8"/>
    <w:rsid w:val="00395126"/>
    <w:rsid w:val="003A67CD"/>
    <w:rsid w:val="003B718C"/>
    <w:rsid w:val="003C5F66"/>
    <w:rsid w:val="003C6D7D"/>
    <w:rsid w:val="00405F9E"/>
    <w:rsid w:val="00410D25"/>
    <w:rsid w:val="00411DC2"/>
    <w:rsid w:val="00412501"/>
    <w:rsid w:val="004260E2"/>
    <w:rsid w:val="00446CDF"/>
    <w:rsid w:val="00463788"/>
    <w:rsid w:val="00484A0E"/>
    <w:rsid w:val="00487797"/>
    <w:rsid w:val="004B6D5D"/>
    <w:rsid w:val="004E2825"/>
    <w:rsid w:val="004F3CFE"/>
    <w:rsid w:val="00510F16"/>
    <w:rsid w:val="00513B91"/>
    <w:rsid w:val="005233ED"/>
    <w:rsid w:val="0053525E"/>
    <w:rsid w:val="005662BA"/>
    <w:rsid w:val="005731B7"/>
    <w:rsid w:val="005A60D7"/>
    <w:rsid w:val="005D66E2"/>
    <w:rsid w:val="005F6DD9"/>
    <w:rsid w:val="00601AF2"/>
    <w:rsid w:val="006075E1"/>
    <w:rsid w:val="0061475F"/>
    <w:rsid w:val="006160A7"/>
    <w:rsid w:val="0062661C"/>
    <w:rsid w:val="006372B8"/>
    <w:rsid w:val="00660AAF"/>
    <w:rsid w:val="00663F7B"/>
    <w:rsid w:val="006728AA"/>
    <w:rsid w:val="0068535F"/>
    <w:rsid w:val="00690207"/>
    <w:rsid w:val="00694244"/>
    <w:rsid w:val="006A2CFA"/>
    <w:rsid w:val="006B16EA"/>
    <w:rsid w:val="006C4395"/>
    <w:rsid w:val="006E4724"/>
    <w:rsid w:val="007004F9"/>
    <w:rsid w:val="00737D5F"/>
    <w:rsid w:val="00742C7B"/>
    <w:rsid w:val="00744930"/>
    <w:rsid w:val="00754C58"/>
    <w:rsid w:val="00755BB2"/>
    <w:rsid w:val="0076772A"/>
    <w:rsid w:val="00772087"/>
    <w:rsid w:val="00787FD6"/>
    <w:rsid w:val="00793318"/>
    <w:rsid w:val="007A3226"/>
    <w:rsid w:val="007B09E8"/>
    <w:rsid w:val="007E0D7D"/>
    <w:rsid w:val="007E4A8E"/>
    <w:rsid w:val="008067FE"/>
    <w:rsid w:val="00807647"/>
    <w:rsid w:val="00831AF4"/>
    <w:rsid w:val="0084627E"/>
    <w:rsid w:val="00874FF5"/>
    <w:rsid w:val="00876C5F"/>
    <w:rsid w:val="0088479E"/>
    <w:rsid w:val="008E5469"/>
    <w:rsid w:val="00906910"/>
    <w:rsid w:val="009075D0"/>
    <w:rsid w:val="00916DD5"/>
    <w:rsid w:val="00922EA2"/>
    <w:rsid w:val="00945BAD"/>
    <w:rsid w:val="00954C65"/>
    <w:rsid w:val="00981F8C"/>
    <w:rsid w:val="00984717"/>
    <w:rsid w:val="009904A4"/>
    <w:rsid w:val="009912C7"/>
    <w:rsid w:val="009B0888"/>
    <w:rsid w:val="009C25B2"/>
    <w:rsid w:val="009D3112"/>
    <w:rsid w:val="009D7DEC"/>
    <w:rsid w:val="00A15159"/>
    <w:rsid w:val="00A17FE6"/>
    <w:rsid w:val="00A367E8"/>
    <w:rsid w:val="00A37E25"/>
    <w:rsid w:val="00A53871"/>
    <w:rsid w:val="00A6548F"/>
    <w:rsid w:val="00A6606B"/>
    <w:rsid w:val="00A74ED3"/>
    <w:rsid w:val="00AA1509"/>
    <w:rsid w:val="00AB15EC"/>
    <w:rsid w:val="00AC1C6F"/>
    <w:rsid w:val="00AE29D9"/>
    <w:rsid w:val="00B236B1"/>
    <w:rsid w:val="00B70256"/>
    <w:rsid w:val="00B9313A"/>
    <w:rsid w:val="00BB0CA1"/>
    <w:rsid w:val="00BB22FE"/>
    <w:rsid w:val="00BC148E"/>
    <w:rsid w:val="00BC1E54"/>
    <w:rsid w:val="00BD617D"/>
    <w:rsid w:val="00BE167C"/>
    <w:rsid w:val="00BF0205"/>
    <w:rsid w:val="00BF1456"/>
    <w:rsid w:val="00BF6840"/>
    <w:rsid w:val="00C044BD"/>
    <w:rsid w:val="00C0732F"/>
    <w:rsid w:val="00C07BB4"/>
    <w:rsid w:val="00C242BE"/>
    <w:rsid w:val="00C532D3"/>
    <w:rsid w:val="00C632DD"/>
    <w:rsid w:val="00C67BB1"/>
    <w:rsid w:val="00C70613"/>
    <w:rsid w:val="00C97DB1"/>
    <w:rsid w:val="00CB01F3"/>
    <w:rsid w:val="00CB0E1C"/>
    <w:rsid w:val="00CB352C"/>
    <w:rsid w:val="00CB4257"/>
    <w:rsid w:val="00CF3BCB"/>
    <w:rsid w:val="00D032F9"/>
    <w:rsid w:val="00D47B88"/>
    <w:rsid w:val="00D55340"/>
    <w:rsid w:val="00D70621"/>
    <w:rsid w:val="00D712AA"/>
    <w:rsid w:val="00D71F57"/>
    <w:rsid w:val="00D725B3"/>
    <w:rsid w:val="00D86FBB"/>
    <w:rsid w:val="00DA54DF"/>
    <w:rsid w:val="00DA57E3"/>
    <w:rsid w:val="00DA74CC"/>
    <w:rsid w:val="00DE54FE"/>
    <w:rsid w:val="00E12314"/>
    <w:rsid w:val="00E61ACB"/>
    <w:rsid w:val="00E70E61"/>
    <w:rsid w:val="00E8262B"/>
    <w:rsid w:val="00EA64A3"/>
    <w:rsid w:val="00EB1A06"/>
    <w:rsid w:val="00EC3F92"/>
    <w:rsid w:val="00EC51EB"/>
    <w:rsid w:val="00EF53CB"/>
    <w:rsid w:val="00F063C1"/>
    <w:rsid w:val="00F379AB"/>
    <w:rsid w:val="00F44CF0"/>
    <w:rsid w:val="00F57762"/>
    <w:rsid w:val="00F61874"/>
    <w:rsid w:val="00F74677"/>
    <w:rsid w:val="00FA2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C98B022"/>
  <w15:docId w15:val="{D1CB45AC-31FC-41ED-B807-1B676230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6D5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4B6D5D"/>
  </w:style>
  <w:style w:type="character" w:customStyle="1" w:styleId="a4">
    <w:name w:val="日付 (文字)"/>
    <w:basedOn w:val="a0"/>
    <w:link w:val="a3"/>
    <w:rsid w:val="004B6D5D"/>
    <w:rPr>
      <w:rFonts w:ascii="Century" w:eastAsia="ＭＳ 明朝" w:hAnsi="Century" w:cs="Times New Roman"/>
      <w:szCs w:val="24"/>
    </w:rPr>
  </w:style>
  <w:style w:type="paragraph" w:styleId="a5">
    <w:name w:val="header"/>
    <w:basedOn w:val="a"/>
    <w:link w:val="a6"/>
    <w:uiPriority w:val="99"/>
    <w:unhideWhenUsed/>
    <w:rsid w:val="00831AF4"/>
    <w:pPr>
      <w:tabs>
        <w:tab w:val="center" w:pos="4252"/>
        <w:tab w:val="right" w:pos="8504"/>
      </w:tabs>
      <w:snapToGrid w:val="0"/>
    </w:pPr>
  </w:style>
  <w:style w:type="character" w:customStyle="1" w:styleId="a6">
    <w:name w:val="ヘッダー (文字)"/>
    <w:basedOn w:val="a0"/>
    <w:link w:val="a5"/>
    <w:uiPriority w:val="99"/>
    <w:rsid w:val="00831AF4"/>
    <w:rPr>
      <w:rFonts w:ascii="Century" w:eastAsia="ＭＳ 明朝" w:hAnsi="Century" w:cs="Times New Roman"/>
      <w:szCs w:val="24"/>
    </w:rPr>
  </w:style>
  <w:style w:type="paragraph" w:styleId="a7">
    <w:name w:val="footer"/>
    <w:basedOn w:val="a"/>
    <w:link w:val="a8"/>
    <w:uiPriority w:val="99"/>
    <w:unhideWhenUsed/>
    <w:rsid w:val="00831AF4"/>
    <w:pPr>
      <w:tabs>
        <w:tab w:val="center" w:pos="4252"/>
        <w:tab w:val="right" w:pos="8504"/>
      </w:tabs>
      <w:snapToGrid w:val="0"/>
    </w:pPr>
  </w:style>
  <w:style w:type="character" w:customStyle="1" w:styleId="a8">
    <w:name w:val="フッター (文字)"/>
    <w:basedOn w:val="a0"/>
    <w:link w:val="a7"/>
    <w:uiPriority w:val="99"/>
    <w:rsid w:val="00831AF4"/>
    <w:rPr>
      <w:rFonts w:ascii="Century" w:eastAsia="ＭＳ 明朝" w:hAnsi="Century" w:cs="Times New Roman"/>
      <w:szCs w:val="24"/>
    </w:rPr>
  </w:style>
  <w:style w:type="paragraph" w:customStyle="1" w:styleId="a9">
    <w:name w:val="一太郎"/>
    <w:rsid w:val="0084627E"/>
    <w:pPr>
      <w:widowControl w:val="0"/>
      <w:wordWrap w:val="0"/>
      <w:autoSpaceDE w:val="0"/>
      <w:autoSpaceDN w:val="0"/>
      <w:adjustRightInd w:val="0"/>
      <w:spacing w:line="381" w:lineRule="exact"/>
      <w:jc w:val="both"/>
    </w:pPr>
    <w:rPr>
      <w:rFonts w:ascii="Century" w:eastAsia="ＭＳ 明朝" w:hAnsi="Century" w:cs="ＭＳ 明朝"/>
      <w:spacing w:val="-2"/>
      <w:kern w:val="0"/>
      <w:sz w:val="24"/>
      <w:szCs w:val="24"/>
    </w:rPr>
  </w:style>
  <w:style w:type="paragraph" w:styleId="aa">
    <w:name w:val="Note Heading"/>
    <w:basedOn w:val="a"/>
    <w:next w:val="a"/>
    <w:link w:val="ab"/>
    <w:uiPriority w:val="99"/>
    <w:unhideWhenUsed/>
    <w:rsid w:val="00772087"/>
    <w:pPr>
      <w:jc w:val="center"/>
    </w:pPr>
    <w:rPr>
      <w:sz w:val="24"/>
    </w:rPr>
  </w:style>
  <w:style w:type="character" w:customStyle="1" w:styleId="ab">
    <w:name w:val="記 (文字)"/>
    <w:basedOn w:val="a0"/>
    <w:link w:val="aa"/>
    <w:uiPriority w:val="99"/>
    <w:rsid w:val="00772087"/>
    <w:rPr>
      <w:rFonts w:ascii="Century" w:eastAsia="ＭＳ 明朝" w:hAnsi="Century" w:cs="Times New Roman"/>
      <w:sz w:val="24"/>
      <w:szCs w:val="24"/>
    </w:rPr>
  </w:style>
  <w:style w:type="paragraph" w:styleId="ac">
    <w:name w:val="Closing"/>
    <w:basedOn w:val="a"/>
    <w:link w:val="ad"/>
    <w:uiPriority w:val="99"/>
    <w:unhideWhenUsed/>
    <w:rsid w:val="00772087"/>
    <w:pPr>
      <w:jc w:val="right"/>
    </w:pPr>
    <w:rPr>
      <w:sz w:val="24"/>
    </w:rPr>
  </w:style>
  <w:style w:type="character" w:customStyle="1" w:styleId="ad">
    <w:name w:val="結語 (文字)"/>
    <w:basedOn w:val="a0"/>
    <w:link w:val="ac"/>
    <w:uiPriority w:val="99"/>
    <w:rsid w:val="00772087"/>
    <w:rPr>
      <w:rFonts w:ascii="Century" w:eastAsia="ＭＳ 明朝" w:hAnsi="Century" w:cs="Times New Roman"/>
      <w:sz w:val="24"/>
      <w:szCs w:val="24"/>
    </w:rPr>
  </w:style>
  <w:style w:type="table" w:styleId="ae">
    <w:name w:val="Table Grid"/>
    <w:basedOn w:val="a1"/>
    <w:uiPriority w:val="59"/>
    <w:rsid w:val="00146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9912C7"/>
    <w:rPr>
      <w:b/>
      <w:bCs/>
    </w:rPr>
  </w:style>
  <w:style w:type="character" w:styleId="af0">
    <w:name w:val="Hyperlink"/>
    <w:basedOn w:val="a0"/>
    <w:uiPriority w:val="99"/>
    <w:unhideWhenUsed/>
    <w:rsid w:val="00D47B88"/>
    <w:rPr>
      <w:color w:val="0000FF" w:themeColor="hyperlink"/>
      <w:u w:val="single"/>
    </w:rPr>
  </w:style>
  <w:style w:type="paragraph" w:styleId="af1">
    <w:name w:val="Balloon Text"/>
    <w:basedOn w:val="a"/>
    <w:link w:val="af2"/>
    <w:uiPriority w:val="99"/>
    <w:semiHidden/>
    <w:unhideWhenUsed/>
    <w:rsid w:val="000019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001985"/>
    <w:rPr>
      <w:rFonts w:asciiTheme="majorHAnsi" w:eastAsiaTheme="majorEastAsia" w:hAnsiTheme="majorHAnsi" w:cstheme="majorBidi"/>
      <w:sz w:val="18"/>
      <w:szCs w:val="18"/>
    </w:rPr>
  </w:style>
  <w:style w:type="paragraph" w:styleId="af3">
    <w:name w:val="List Paragraph"/>
    <w:basedOn w:val="a"/>
    <w:uiPriority w:val="34"/>
    <w:qFormat/>
    <w:rsid w:val="00487797"/>
    <w:pPr>
      <w:ind w:leftChars="400" w:left="840"/>
    </w:pPr>
  </w:style>
  <w:style w:type="character" w:styleId="af4">
    <w:name w:val="annotation reference"/>
    <w:basedOn w:val="a0"/>
    <w:uiPriority w:val="99"/>
    <w:semiHidden/>
    <w:unhideWhenUsed/>
    <w:rsid w:val="002454A3"/>
    <w:rPr>
      <w:sz w:val="18"/>
      <w:szCs w:val="18"/>
    </w:rPr>
  </w:style>
  <w:style w:type="paragraph" w:styleId="af5">
    <w:name w:val="annotation text"/>
    <w:basedOn w:val="a"/>
    <w:link w:val="af6"/>
    <w:uiPriority w:val="99"/>
    <w:semiHidden/>
    <w:unhideWhenUsed/>
    <w:rsid w:val="002454A3"/>
    <w:pPr>
      <w:jc w:val="left"/>
    </w:pPr>
  </w:style>
  <w:style w:type="character" w:customStyle="1" w:styleId="af6">
    <w:name w:val="コメント文字列 (文字)"/>
    <w:basedOn w:val="a0"/>
    <w:link w:val="af5"/>
    <w:uiPriority w:val="99"/>
    <w:semiHidden/>
    <w:rsid w:val="002454A3"/>
    <w:rPr>
      <w:rFonts w:ascii="Century" w:eastAsia="ＭＳ 明朝" w:hAnsi="Century" w:cs="Times New Roman"/>
      <w:szCs w:val="24"/>
    </w:rPr>
  </w:style>
  <w:style w:type="paragraph" w:styleId="af7">
    <w:name w:val="annotation subject"/>
    <w:basedOn w:val="af5"/>
    <w:next w:val="af5"/>
    <w:link w:val="af8"/>
    <w:uiPriority w:val="99"/>
    <w:semiHidden/>
    <w:unhideWhenUsed/>
    <w:rsid w:val="002454A3"/>
    <w:rPr>
      <w:b/>
      <w:bCs/>
    </w:rPr>
  </w:style>
  <w:style w:type="character" w:customStyle="1" w:styleId="af8">
    <w:name w:val="コメント内容 (文字)"/>
    <w:basedOn w:val="af6"/>
    <w:link w:val="af7"/>
    <w:uiPriority w:val="99"/>
    <w:semiHidden/>
    <w:rsid w:val="002454A3"/>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m51864531\Desktop\Word%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C2EB7-A154-4FAE-B761-05023991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テンプレート.dotx</Template>
  <TotalTime>317</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誠子</dc:creator>
  <cp:lastModifiedBy>学生支援係</cp:lastModifiedBy>
  <cp:revision>18</cp:revision>
  <cp:lastPrinted>2019-11-29T02:27:00Z</cp:lastPrinted>
  <dcterms:created xsi:type="dcterms:W3CDTF">2018-11-28T05:22:00Z</dcterms:created>
  <dcterms:modified xsi:type="dcterms:W3CDTF">2020-12-08T06:20:00Z</dcterms:modified>
</cp:coreProperties>
</file>